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F293" w14:textId="77777777" w:rsidR="00DF359A" w:rsidRDefault="00DF359A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FB2BE" w14:textId="5121D010" w:rsidR="00DF359A" w:rsidRPr="00F33345" w:rsidRDefault="008A160F" w:rsidP="00DF359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45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о мерах государственной поддержки при осуществлении </w:t>
      </w:r>
      <w:r w:rsidR="00DF359A" w:rsidRPr="00F33345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 в Арктической зоне</w:t>
      </w:r>
      <w:r w:rsidRPr="00F33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345">
        <w:rPr>
          <w:rFonts w:ascii="Times New Roman" w:hAnsi="Times New Roman" w:cs="Times New Roman"/>
          <w:b/>
          <w:sz w:val="24"/>
          <w:szCs w:val="24"/>
        </w:rPr>
        <w:br/>
      </w:r>
      <w:r w:rsidRPr="00F33345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4AA8E57C" w14:textId="77777777" w:rsidR="00DF359A" w:rsidRDefault="00DF359A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8417F" w14:textId="3D56C627" w:rsidR="00DE19FF" w:rsidRDefault="00A93EA3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="00116C9F" w:rsidRPr="00116C9F">
        <w:rPr>
          <w:rFonts w:ascii="Times New Roman" w:hAnsi="Times New Roman" w:cs="Times New Roman"/>
          <w:sz w:val="24"/>
          <w:szCs w:val="24"/>
        </w:rPr>
        <w:t xml:space="preserve">2020г. </w:t>
      </w:r>
      <w:r>
        <w:rPr>
          <w:rFonts w:ascii="Times New Roman" w:hAnsi="Times New Roman" w:cs="Times New Roman"/>
          <w:sz w:val="24"/>
          <w:szCs w:val="24"/>
        </w:rPr>
        <w:t xml:space="preserve">вступил в силу </w:t>
      </w:r>
      <w:r w:rsidR="00116C9F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116C9F" w:rsidRPr="00116C9F">
        <w:rPr>
          <w:rFonts w:ascii="Times New Roman" w:hAnsi="Times New Roman" w:cs="Times New Roman"/>
          <w:sz w:val="24"/>
          <w:szCs w:val="24"/>
        </w:rPr>
        <w:t xml:space="preserve">N 193-ФЗ </w:t>
      </w:r>
      <w:r w:rsidR="00116C9F">
        <w:rPr>
          <w:rFonts w:ascii="Times New Roman" w:hAnsi="Times New Roman" w:cs="Times New Roman"/>
          <w:sz w:val="24"/>
          <w:szCs w:val="24"/>
        </w:rPr>
        <w:t>«</w:t>
      </w:r>
      <w:r w:rsidR="00116C9F" w:rsidRPr="00116C9F">
        <w:rPr>
          <w:rFonts w:ascii="Times New Roman" w:hAnsi="Times New Roman" w:cs="Times New Roman"/>
          <w:sz w:val="24"/>
          <w:szCs w:val="24"/>
        </w:rPr>
        <w:t>О государственной поддержке предпринимательской деятельности в Арктической зоне Российской Федерации</w:t>
      </w:r>
      <w:r w:rsidR="00116C9F">
        <w:rPr>
          <w:rFonts w:ascii="Times New Roman" w:hAnsi="Times New Roman" w:cs="Times New Roman"/>
          <w:sz w:val="24"/>
          <w:szCs w:val="24"/>
        </w:rPr>
        <w:t xml:space="preserve">» (далее – ФЗ). </w:t>
      </w:r>
    </w:p>
    <w:p w14:paraId="7697784B" w14:textId="08CD4AB9" w:rsidR="00116C9F" w:rsidRDefault="00116C9F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ФЗ </w:t>
      </w:r>
      <w:r w:rsidRPr="00116C9F">
        <w:rPr>
          <w:rFonts w:ascii="Times New Roman" w:hAnsi="Times New Roman" w:cs="Times New Roman"/>
          <w:sz w:val="24"/>
          <w:szCs w:val="24"/>
        </w:rPr>
        <w:t>определяет правовой режим Арктической зоны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EEB">
        <w:rPr>
          <w:rFonts w:ascii="Times New Roman" w:hAnsi="Times New Roman" w:cs="Times New Roman"/>
          <w:sz w:val="24"/>
          <w:szCs w:val="24"/>
        </w:rPr>
        <w:t xml:space="preserve">(далее – АЗ РФ)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C9F">
        <w:rPr>
          <w:rFonts w:ascii="Times New Roman" w:hAnsi="Times New Roman" w:cs="Times New Roman"/>
          <w:sz w:val="24"/>
          <w:szCs w:val="24"/>
        </w:rPr>
        <w:t xml:space="preserve"> меры государственной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116C9F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C9F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в Арктической зоне Российской Федерации</w:t>
      </w:r>
      <w:r w:rsidR="00936EEB">
        <w:rPr>
          <w:rFonts w:ascii="Times New Roman" w:hAnsi="Times New Roman" w:cs="Times New Roman"/>
          <w:sz w:val="24"/>
          <w:szCs w:val="24"/>
        </w:rPr>
        <w:t>, в первую очередь, для резидентов АЗ РФ</w:t>
      </w:r>
      <w:r w:rsidRPr="00116C9F">
        <w:rPr>
          <w:rFonts w:ascii="Times New Roman" w:hAnsi="Times New Roman" w:cs="Times New Roman"/>
          <w:sz w:val="24"/>
          <w:szCs w:val="24"/>
        </w:rPr>
        <w:t>.</w:t>
      </w:r>
    </w:p>
    <w:p w14:paraId="0BFAF3D5" w14:textId="77777777" w:rsidR="00F64FF5" w:rsidRDefault="00F64FF5" w:rsidP="000231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D3C45" w14:textId="6D7DBE50" w:rsidR="00040B40" w:rsidRDefault="00936EEB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EEB">
        <w:rPr>
          <w:rFonts w:ascii="Times New Roman" w:hAnsi="Times New Roman" w:cs="Times New Roman"/>
          <w:b/>
          <w:bCs/>
          <w:sz w:val="24"/>
          <w:szCs w:val="24"/>
        </w:rPr>
        <w:t>Резидент Арктической зоны</w:t>
      </w:r>
      <w:r w:rsidRPr="00936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6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Pr="00936EEB">
        <w:rPr>
          <w:rFonts w:ascii="Times New Roman" w:hAnsi="Times New Roman" w:cs="Times New Roman"/>
          <w:sz w:val="24"/>
          <w:szCs w:val="24"/>
        </w:rPr>
        <w:t>или являющееся коммерческой организацией юридическое лицо, государственная регистрация которых осуществлена в Арктической зоне Российской Федерации (за исключением государственных и муниципальных унитарных предприятий)</w:t>
      </w:r>
      <w:r w:rsidR="00040B40">
        <w:rPr>
          <w:rFonts w:ascii="Times New Roman" w:hAnsi="Times New Roman" w:cs="Times New Roman"/>
          <w:sz w:val="24"/>
          <w:szCs w:val="24"/>
        </w:rPr>
        <w:t>.</w:t>
      </w:r>
    </w:p>
    <w:p w14:paraId="659DB035" w14:textId="77777777" w:rsidR="00F64FF5" w:rsidRDefault="00F64FF5" w:rsidP="000231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43182" w14:textId="29315BDB" w:rsidR="00023179" w:rsidRPr="00D364EA" w:rsidRDefault="00DE19FF" w:rsidP="000231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4EA">
        <w:rPr>
          <w:rFonts w:ascii="Times New Roman" w:hAnsi="Times New Roman" w:cs="Times New Roman"/>
          <w:b/>
          <w:bCs/>
          <w:sz w:val="24"/>
          <w:szCs w:val="24"/>
        </w:rPr>
        <w:t xml:space="preserve">К сухопутным границам АЗ РФ </w:t>
      </w:r>
      <w:r w:rsidR="00023179" w:rsidRPr="00D364EA">
        <w:rPr>
          <w:rFonts w:ascii="Times New Roman" w:hAnsi="Times New Roman" w:cs="Times New Roman"/>
          <w:b/>
          <w:bCs/>
          <w:sz w:val="24"/>
          <w:szCs w:val="24"/>
        </w:rPr>
        <w:t>отнесены:</w:t>
      </w:r>
    </w:p>
    <w:p w14:paraId="122C14A8" w14:textId="77777777" w:rsid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r w:rsidRPr="0002317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DF359A">
        <w:rPr>
          <w:rFonts w:ascii="Times New Roman" w:hAnsi="Times New Roman" w:cs="Times New Roman"/>
          <w:sz w:val="24"/>
          <w:szCs w:val="24"/>
        </w:rPr>
        <w:t>»;</w:t>
      </w:r>
    </w:p>
    <w:p w14:paraId="40212EFF" w14:textId="77777777" w:rsid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r w:rsidRPr="00023179">
        <w:rPr>
          <w:rFonts w:ascii="Times New Roman" w:hAnsi="Times New Roman" w:cs="Times New Roman"/>
          <w:sz w:val="24"/>
          <w:szCs w:val="24"/>
        </w:rPr>
        <w:t>Мезенский муниципальный район</w:t>
      </w:r>
      <w:r w:rsidR="00DF359A">
        <w:rPr>
          <w:rFonts w:ascii="Times New Roman" w:hAnsi="Times New Roman" w:cs="Times New Roman"/>
          <w:sz w:val="24"/>
          <w:szCs w:val="24"/>
        </w:rPr>
        <w:t>»;</w:t>
      </w:r>
    </w:p>
    <w:p w14:paraId="5414CECB" w14:textId="77777777" w:rsid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r w:rsidRPr="00023179">
        <w:rPr>
          <w:rFonts w:ascii="Times New Roman" w:hAnsi="Times New Roman" w:cs="Times New Roman"/>
          <w:sz w:val="24"/>
          <w:szCs w:val="24"/>
        </w:rPr>
        <w:t>Новая Земля</w:t>
      </w:r>
      <w:r w:rsidR="00DF359A">
        <w:rPr>
          <w:rFonts w:ascii="Times New Roman" w:hAnsi="Times New Roman" w:cs="Times New Roman"/>
          <w:sz w:val="24"/>
          <w:szCs w:val="24"/>
        </w:rPr>
        <w:t>»;</w:t>
      </w:r>
      <w:r w:rsidRPr="00023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E19A3" w14:textId="77777777" w:rsid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r w:rsidRPr="00023179">
        <w:rPr>
          <w:rFonts w:ascii="Times New Roman" w:hAnsi="Times New Roman" w:cs="Times New Roman"/>
          <w:sz w:val="24"/>
          <w:szCs w:val="24"/>
        </w:rPr>
        <w:t>Город Новодвинск</w:t>
      </w:r>
      <w:r w:rsidR="00DF359A">
        <w:rPr>
          <w:rFonts w:ascii="Times New Roman" w:hAnsi="Times New Roman" w:cs="Times New Roman"/>
          <w:sz w:val="24"/>
          <w:szCs w:val="24"/>
        </w:rPr>
        <w:t>»;</w:t>
      </w:r>
      <w:r w:rsidRPr="00023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A5E86" w14:textId="77777777" w:rsid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r w:rsidRPr="00023179">
        <w:rPr>
          <w:rFonts w:ascii="Times New Roman" w:hAnsi="Times New Roman" w:cs="Times New Roman"/>
          <w:sz w:val="24"/>
          <w:szCs w:val="24"/>
        </w:rPr>
        <w:t>Онежский муниципальный район</w:t>
      </w:r>
      <w:r w:rsidR="00DF359A">
        <w:rPr>
          <w:rFonts w:ascii="Times New Roman" w:hAnsi="Times New Roman" w:cs="Times New Roman"/>
          <w:sz w:val="24"/>
          <w:szCs w:val="24"/>
        </w:rPr>
        <w:t>»;</w:t>
      </w:r>
    </w:p>
    <w:p w14:paraId="7249327D" w14:textId="77777777" w:rsid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r w:rsidRPr="00023179">
        <w:rPr>
          <w:rFonts w:ascii="Times New Roman" w:hAnsi="Times New Roman" w:cs="Times New Roman"/>
          <w:sz w:val="24"/>
          <w:szCs w:val="24"/>
        </w:rPr>
        <w:t>Приморский муниципальный район</w:t>
      </w:r>
      <w:r w:rsidR="00DF359A">
        <w:rPr>
          <w:rFonts w:ascii="Times New Roman" w:hAnsi="Times New Roman" w:cs="Times New Roman"/>
          <w:sz w:val="24"/>
          <w:szCs w:val="24"/>
        </w:rPr>
        <w:t>»</w:t>
      </w:r>
      <w:r w:rsidRPr="0002317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22D054" w14:textId="77777777" w:rsid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r w:rsidRPr="00023179">
        <w:rPr>
          <w:rFonts w:ascii="Times New Roman" w:hAnsi="Times New Roman" w:cs="Times New Roman"/>
          <w:sz w:val="24"/>
          <w:szCs w:val="24"/>
        </w:rPr>
        <w:t>Северодвинск</w:t>
      </w:r>
      <w:r w:rsidR="00DF359A">
        <w:rPr>
          <w:rFonts w:ascii="Times New Roman" w:hAnsi="Times New Roman" w:cs="Times New Roman"/>
          <w:sz w:val="24"/>
          <w:szCs w:val="24"/>
        </w:rPr>
        <w:t>»;</w:t>
      </w:r>
    </w:p>
    <w:p w14:paraId="3B9F2E83" w14:textId="77777777" w:rsid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3179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02317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DF359A">
        <w:rPr>
          <w:rFonts w:ascii="Times New Roman" w:hAnsi="Times New Roman" w:cs="Times New Roman"/>
          <w:sz w:val="24"/>
          <w:szCs w:val="24"/>
        </w:rPr>
        <w:t>»;</w:t>
      </w:r>
      <w:r w:rsidRPr="00023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82524" w14:textId="77777777" w:rsidR="00023179" w:rsidRPr="00023179" w:rsidRDefault="00023179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F359A">
        <w:rPr>
          <w:rFonts w:ascii="Times New Roman" w:hAnsi="Times New Roman" w:cs="Times New Roman"/>
          <w:sz w:val="24"/>
          <w:szCs w:val="24"/>
        </w:rPr>
        <w:t>«</w:t>
      </w:r>
      <w:r w:rsidRPr="00023179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="00DF359A">
        <w:rPr>
          <w:rFonts w:ascii="Times New Roman" w:hAnsi="Times New Roman" w:cs="Times New Roman"/>
          <w:sz w:val="24"/>
          <w:szCs w:val="24"/>
        </w:rPr>
        <w:t>»</w:t>
      </w:r>
      <w:r w:rsidRPr="00023179">
        <w:rPr>
          <w:rFonts w:ascii="Times New Roman" w:hAnsi="Times New Roman" w:cs="Times New Roman"/>
          <w:sz w:val="24"/>
          <w:szCs w:val="24"/>
        </w:rPr>
        <w:t>.</w:t>
      </w:r>
    </w:p>
    <w:p w14:paraId="1608228A" w14:textId="77777777" w:rsidR="00F33345" w:rsidRDefault="00F33345" w:rsidP="00D364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A800E" w14:textId="77777777" w:rsidR="00A93EA3" w:rsidRDefault="00A93EA3" w:rsidP="00D364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28 августа 2020 года осуществляется п</w:t>
      </w:r>
      <w:r w:rsidR="00E83725" w:rsidRPr="00E83725">
        <w:rPr>
          <w:rFonts w:ascii="Times New Roman" w:hAnsi="Times New Roman" w:cs="Times New Roman"/>
          <w:b/>
          <w:bCs/>
          <w:sz w:val="24"/>
          <w:szCs w:val="24"/>
        </w:rPr>
        <w:t xml:space="preserve">рием заявок на получение статуса резидента Арктической зоны </w:t>
      </w:r>
      <w:r w:rsidR="00E83725">
        <w:rPr>
          <w:rFonts w:ascii="Times New Roman" w:hAnsi="Times New Roman" w:cs="Times New Roman"/>
          <w:b/>
          <w:bCs/>
          <w:sz w:val="24"/>
          <w:szCs w:val="24"/>
        </w:rPr>
        <w:t>РФ</w:t>
      </w:r>
      <w:r w:rsidR="00E83725" w:rsidRPr="00E837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3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0E301" w14:textId="77777777" w:rsidR="00A93EA3" w:rsidRDefault="00A93EA3" w:rsidP="00D364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09059" w14:textId="1B2964F8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4EA">
        <w:rPr>
          <w:rFonts w:ascii="Times New Roman" w:hAnsi="Times New Roman" w:cs="Times New Roman"/>
          <w:b/>
          <w:bCs/>
          <w:sz w:val="24"/>
          <w:szCs w:val="24"/>
        </w:rPr>
        <w:t>Критерии отбора резидентов</w:t>
      </w:r>
      <w:r w:rsidR="00A93EA3" w:rsidRPr="00A93EA3">
        <w:t xml:space="preserve"> </w:t>
      </w:r>
      <w:r w:rsidR="00A93EA3" w:rsidRPr="00A93EA3">
        <w:rPr>
          <w:rFonts w:ascii="Times New Roman" w:hAnsi="Times New Roman" w:cs="Times New Roman"/>
          <w:b/>
          <w:bCs/>
          <w:sz w:val="24"/>
          <w:szCs w:val="24"/>
        </w:rPr>
        <w:t>Арктической зоны РФ</w:t>
      </w:r>
      <w:r w:rsidRPr="00D364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DE9260" w14:textId="77777777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1)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новыми, то есть не осуществлялись им до даты направления заявки. Инвестиционный проект в целях настоящего Федерального закона признается новым, если на дату направления заявки объем капитальных вложений, осуществленных при реализации инвестиционного проекта, не превышает 25 % от общего объема капитальных вложений, предусмотренных бизнес-планом указанного проекта, без учета расходов на приобретение права пользования участками недр (при наличии);</w:t>
      </w:r>
    </w:p>
    <w:p w14:paraId="01A26A3C" w14:textId="77777777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2) индивидуальный предприниматель или юридическое лицо планирует осуществлять заявленную предпринимательскую деятельность на территории муниципального образования, которое относится к сухопутной территории Арктической зоны и является местом государственной регистрации индивидуального предпринимателя или юридического лица;</w:t>
      </w:r>
    </w:p>
    <w:p w14:paraId="4ED22EED" w14:textId="77777777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 xml:space="preserve">3) общий объем осуществленных и запланированных капитальных вложений не может быть менее 1 млн. руб. </w:t>
      </w:r>
      <w:r w:rsidRPr="006B0A02">
        <w:rPr>
          <w:rFonts w:ascii="Times New Roman" w:hAnsi="Times New Roman" w:cs="Times New Roman"/>
          <w:sz w:val="24"/>
          <w:szCs w:val="24"/>
        </w:rPr>
        <w:t xml:space="preserve">При определении объема капитальных вложений </w:t>
      </w:r>
      <w:r w:rsidRPr="006B0A02">
        <w:rPr>
          <w:rFonts w:ascii="Times New Roman" w:hAnsi="Times New Roman" w:cs="Times New Roman"/>
          <w:sz w:val="24"/>
          <w:szCs w:val="24"/>
        </w:rPr>
        <w:lastRenderedPageBreak/>
        <w:t>учитываются затраты на создание (строительство) либо модернизацию и (или) реконструкцию объектов недвижимого имущества и (или) комплексов движимого и недвижимого имущества. При этом не учитываются:</w:t>
      </w:r>
      <w:bookmarkStart w:id="0" w:name="_GoBack"/>
      <w:bookmarkEnd w:id="0"/>
    </w:p>
    <w:p w14:paraId="705F1D9A" w14:textId="77777777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а) затраты на полученное (приобретенное) имущество, которые ранее включались в объем капитальных вложений другими резидентами Арктической зоны;</w:t>
      </w:r>
    </w:p>
    <w:p w14:paraId="4BDDED49" w14:textId="0BFF8AA5" w:rsid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б) затраты на создание (приобретение) зданий, сооружений и иные подобные затраты, понесенные до даты включения индивидуального предпринимателя или юридического лица в реестр резидентов Арктической зоны.</w:t>
      </w:r>
    </w:p>
    <w:p w14:paraId="470D79EF" w14:textId="0756FEFE" w:rsidR="00A257BC" w:rsidRPr="00A257BC" w:rsidRDefault="00A257BC" w:rsidP="00A25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7BC">
        <w:rPr>
          <w:rFonts w:ascii="Times New Roman" w:hAnsi="Times New Roman" w:cs="Times New Roman"/>
          <w:sz w:val="24"/>
          <w:szCs w:val="24"/>
        </w:rPr>
        <w:t xml:space="preserve">В Арктике допускается любое не запрещенное законом предпринимательство. Виды деятельности, которые не вправе осуществлять резиденты </w:t>
      </w:r>
      <w:r>
        <w:rPr>
          <w:rFonts w:ascii="Times New Roman" w:hAnsi="Times New Roman" w:cs="Times New Roman"/>
          <w:sz w:val="24"/>
          <w:szCs w:val="24"/>
        </w:rPr>
        <w:t>АЗ РФ</w:t>
      </w:r>
      <w:r w:rsidRPr="00A257BC">
        <w:rPr>
          <w:rFonts w:ascii="Times New Roman" w:hAnsi="Times New Roman" w:cs="Times New Roman"/>
          <w:sz w:val="24"/>
          <w:szCs w:val="24"/>
        </w:rPr>
        <w:t xml:space="preserve">, а также виды деятельности, при которых не будут применяться отдельные виды государственной поддержки,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257BC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яться П</w:t>
      </w:r>
      <w:r w:rsidRPr="00A257BC">
        <w:rPr>
          <w:rFonts w:ascii="Times New Roman" w:hAnsi="Times New Roman" w:cs="Times New Roman"/>
          <w:sz w:val="24"/>
          <w:szCs w:val="24"/>
        </w:rPr>
        <w:t>равительство</w:t>
      </w:r>
      <w:r>
        <w:rPr>
          <w:rFonts w:ascii="Times New Roman" w:hAnsi="Times New Roman" w:cs="Times New Roman"/>
          <w:sz w:val="24"/>
          <w:szCs w:val="24"/>
        </w:rPr>
        <w:t>м РФ</w:t>
      </w:r>
      <w:r w:rsidRPr="00A257BC">
        <w:rPr>
          <w:rFonts w:ascii="Times New Roman" w:hAnsi="Times New Roman" w:cs="Times New Roman"/>
          <w:sz w:val="24"/>
          <w:szCs w:val="24"/>
        </w:rPr>
        <w:t>.</w:t>
      </w:r>
    </w:p>
    <w:p w14:paraId="6945789F" w14:textId="77777777" w:rsidR="00F64FF5" w:rsidRDefault="00F64FF5" w:rsidP="00D364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61194" w14:textId="678EB869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4EA">
        <w:rPr>
          <w:rFonts w:ascii="Times New Roman" w:hAnsi="Times New Roman" w:cs="Times New Roman"/>
          <w:b/>
          <w:bCs/>
          <w:sz w:val="24"/>
          <w:szCs w:val="24"/>
        </w:rPr>
        <w:t>Требования к документ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D364EA">
        <w:rPr>
          <w:rFonts w:ascii="Times New Roman" w:hAnsi="Times New Roman" w:cs="Times New Roman"/>
          <w:b/>
          <w:bCs/>
          <w:sz w:val="24"/>
          <w:szCs w:val="24"/>
        </w:rPr>
        <w:t xml:space="preserve"> для получения статуса резидента АЗ РФ:</w:t>
      </w:r>
    </w:p>
    <w:p w14:paraId="306E9BF8" w14:textId="57F4BA25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1) копии учредительных документов (для юридических лиц);</w:t>
      </w:r>
    </w:p>
    <w:p w14:paraId="1E624D2A" w14:textId="15754FC7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2) бизнес-план, требования к которому устанавливаются уполномоченным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(требования к разработке)</w:t>
      </w:r>
      <w:r w:rsidRPr="00D364EA">
        <w:rPr>
          <w:rFonts w:ascii="Times New Roman" w:hAnsi="Times New Roman" w:cs="Times New Roman"/>
          <w:sz w:val="24"/>
          <w:szCs w:val="24"/>
        </w:rPr>
        <w:t>;</w:t>
      </w:r>
    </w:p>
    <w:p w14:paraId="3C371674" w14:textId="77777777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форме, утвержденной федеральным органом исполнительной власти, осуществляющим государственную регистрацию юридических лиц и индивидуальных предпринимателей;</w:t>
      </w:r>
    </w:p>
    <w:p w14:paraId="286543F2" w14:textId="77777777" w:rsidR="00D364EA" w:rsidRP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налоговом органе.</w:t>
      </w:r>
    </w:p>
    <w:p w14:paraId="3CF76568" w14:textId="5A9713D2" w:rsidR="00D364EA" w:rsidRDefault="00D364EA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EA">
        <w:rPr>
          <w:rFonts w:ascii="Times New Roman" w:hAnsi="Times New Roman" w:cs="Times New Roman"/>
          <w:sz w:val="24"/>
          <w:szCs w:val="24"/>
        </w:rPr>
        <w:t>Форма заявки устанавливается уполномоченным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(в разработке)</w:t>
      </w:r>
      <w:r w:rsidRPr="00D364EA">
        <w:rPr>
          <w:rFonts w:ascii="Times New Roman" w:hAnsi="Times New Roman" w:cs="Times New Roman"/>
          <w:sz w:val="24"/>
          <w:szCs w:val="24"/>
        </w:rPr>
        <w:t>.</w:t>
      </w:r>
      <w:r w:rsidR="00A257BC">
        <w:rPr>
          <w:rFonts w:ascii="Times New Roman" w:hAnsi="Times New Roman" w:cs="Times New Roman"/>
          <w:sz w:val="24"/>
          <w:szCs w:val="24"/>
        </w:rPr>
        <w:t xml:space="preserve"> </w:t>
      </w:r>
      <w:r w:rsidRPr="00D364EA">
        <w:rPr>
          <w:rFonts w:ascii="Times New Roman" w:hAnsi="Times New Roman" w:cs="Times New Roman"/>
          <w:sz w:val="24"/>
          <w:szCs w:val="24"/>
        </w:rPr>
        <w:t xml:space="preserve">Заявка и </w:t>
      </w:r>
      <w:r w:rsidR="00A257BC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D364EA">
        <w:rPr>
          <w:rFonts w:ascii="Times New Roman" w:hAnsi="Times New Roman" w:cs="Times New Roman"/>
          <w:sz w:val="24"/>
          <w:szCs w:val="24"/>
        </w:rPr>
        <w:t>документы</w:t>
      </w:r>
      <w:r w:rsidR="00A257BC">
        <w:rPr>
          <w:rFonts w:ascii="Times New Roman" w:hAnsi="Times New Roman" w:cs="Times New Roman"/>
          <w:sz w:val="24"/>
          <w:szCs w:val="24"/>
        </w:rPr>
        <w:t xml:space="preserve"> </w:t>
      </w:r>
      <w:r w:rsidRPr="00D364EA">
        <w:rPr>
          <w:rFonts w:ascii="Times New Roman" w:hAnsi="Times New Roman" w:cs="Times New Roman"/>
          <w:sz w:val="24"/>
          <w:szCs w:val="24"/>
        </w:rPr>
        <w:t>могут подаваться заявителем в управляющую компанию в электронной форме в формате, утвержденном уполномоченным федеральным органом.</w:t>
      </w:r>
    </w:p>
    <w:p w14:paraId="70E03B39" w14:textId="58383CDB" w:rsidR="00A257BC" w:rsidRPr="00D364EA" w:rsidRDefault="00A257BC" w:rsidP="00D36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7BC">
        <w:rPr>
          <w:rFonts w:ascii="Times New Roman" w:hAnsi="Times New Roman" w:cs="Times New Roman"/>
          <w:sz w:val="24"/>
          <w:szCs w:val="24"/>
        </w:rPr>
        <w:t>По результатам рассмотрения заявки и оценки бизнес-плана комиссия</w:t>
      </w:r>
      <w:r w:rsidRPr="00D364EA">
        <w:rPr>
          <w:rFonts w:ascii="Times New Roman" w:hAnsi="Times New Roman" w:cs="Times New Roman"/>
          <w:sz w:val="24"/>
          <w:szCs w:val="24"/>
        </w:rPr>
        <w:t>, которая создается по решению уполномоченного федерального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57BC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заключения соглашения об осуществлении инвестиционной деятельности или об отказе в заключении соглашения об осуществлении инвестиционной деятельности.</w:t>
      </w:r>
    </w:p>
    <w:p w14:paraId="2C0FEC3E" w14:textId="77777777" w:rsidR="00795680" w:rsidRDefault="00795680" w:rsidP="006611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3CED6" w14:textId="4DE229E1" w:rsidR="006611DF" w:rsidRPr="002F5111" w:rsidRDefault="006611DF" w:rsidP="006611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11">
        <w:rPr>
          <w:rFonts w:ascii="Times New Roman" w:hAnsi="Times New Roman" w:cs="Times New Roman"/>
          <w:b/>
          <w:bCs/>
          <w:sz w:val="24"/>
          <w:szCs w:val="24"/>
        </w:rPr>
        <w:t>Планируемые меры государственной поддержки резидентов АЗ РФ при реализации инвестиционных проектов, не связанных с добычей полезных ископаемых:</w:t>
      </w:r>
    </w:p>
    <w:p w14:paraId="7894FA35" w14:textId="18DD26C2" w:rsidR="006611DF" w:rsidRDefault="002F5111" w:rsidP="0066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680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1DF" w:rsidRPr="00795680">
        <w:rPr>
          <w:rFonts w:ascii="Times New Roman" w:hAnsi="Times New Roman" w:cs="Times New Roman"/>
          <w:b/>
          <w:sz w:val="24"/>
          <w:szCs w:val="24"/>
        </w:rPr>
        <w:t>федеральная часть налога на прибыль</w:t>
      </w:r>
      <w:r w:rsidR="006611DF" w:rsidRPr="006611DF">
        <w:rPr>
          <w:rFonts w:ascii="Times New Roman" w:hAnsi="Times New Roman" w:cs="Times New Roman"/>
          <w:sz w:val="24"/>
          <w:szCs w:val="24"/>
        </w:rPr>
        <w:t xml:space="preserve"> - 0% в течение 10 лет</w:t>
      </w:r>
      <w:r w:rsidR="006611DF">
        <w:rPr>
          <w:rFonts w:ascii="Times New Roman" w:hAnsi="Times New Roman" w:cs="Times New Roman"/>
          <w:sz w:val="24"/>
          <w:szCs w:val="24"/>
        </w:rPr>
        <w:t xml:space="preserve"> с момента получения прибыли от реализации заявленного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следующих условий</w:t>
      </w:r>
      <w:r w:rsidRPr="002F5111">
        <w:rPr>
          <w:rFonts w:ascii="Times New Roman" w:hAnsi="Times New Roman" w:cs="Times New Roman"/>
          <w:sz w:val="24"/>
          <w:szCs w:val="24"/>
        </w:rPr>
        <w:t>:</w:t>
      </w:r>
      <w:r w:rsidR="006611DF" w:rsidRPr="00661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495D4" w14:textId="464FED25" w:rsidR="002F5111" w:rsidRPr="002F5111" w:rsidRDefault="002F5111" w:rsidP="002F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5111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юридического лица осуществлена соответственно на территории </w:t>
      </w:r>
      <w:r>
        <w:rPr>
          <w:rFonts w:ascii="Times New Roman" w:hAnsi="Times New Roman" w:cs="Times New Roman"/>
          <w:sz w:val="24"/>
          <w:szCs w:val="24"/>
        </w:rPr>
        <w:t>АЗ РФ</w:t>
      </w:r>
      <w:r w:rsidRPr="002F5111">
        <w:rPr>
          <w:rFonts w:ascii="Times New Roman" w:hAnsi="Times New Roman" w:cs="Times New Roman"/>
          <w:sz w:val="24"/>
          <w:szCs w:val="24"/>
        </w:rPr>
        <w:t>;</w:t>
      </w:r>
    </w:p>
    <w:p w14:paraId="75048F86" w14:textId="0F754E9D" w:rsidR="002F5111" w:rsidRPr="002F5111" w:rsidRDefault="002F5111" w:rsidP="002F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111">
        <w:rPr>
          <w:rFonts w:ascii="Times New Roman" w:hAnsi="Times New Roman" w:cs="Times New Roman"/>
          <w:sz w:val="24"/>
          <w:szCs w:val="24"/>
        </w:rPr>
        <w:t xml:space="preserve">организация не имеет в своем составе обособленных подразделений, расположенных за пределами </w:t>
      </w:r>
      <w:r>
        <w:rPr>
          <w:rFonts w:ascii="Times New Roman" w:hAnsi="Times New Roman" w:cs="Times New Roman"/>
          <w:sz w:val="24"/>
          <w:szCs w:val="24"/>
        </w:rPr>
        <w:t>АЗ РФ</w:t>
      </w:r>
      <w:r w:rsidRPr="002F5111">
        <w:rPr>
          <w:rFonts w:ascii="Times New Roman" w:hAnsi="Times New Roman" w:cs="Times New Roman"/>
          <w:sz w:val="24"/>
          <w:szCs w:val="24"/>
        </w:rPr>
        <w:t>;</w:t>
      </w:r>
    </w:p>
    <w:p w14:paraId="4B02F9A5" w14:textId="02333530" w:rsidR="002F5111" w:rsidRPr="002F5111" w:rsidRDefault="002F5111" w:rsidP="002F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111">
        <w:rPr>
          <w:rFonts w:ascii="Times New Roman" w:hAnsi="Times New Roman" w:cs="Times New Roman"/>
          <w:sz w:val="24"/>
          <w:szCs w:val="24"/>
        </w:rPr>
        <w:t>организация не применяет специальных налоговых режимов;</w:t>
      </w:r>
    </w:p>
    <w:p w14:paraId="6B65DFF6" w14:textId="7BA9D354" w:rsidR="002F5111" w:rsidRPr="002F5111" w:rsidRDefault="002F5111" w:rsidP="002F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111">
        <w:rPr>
          <w:rFonts w:ascii="Times New Roman" w:hAnsi="Times New Roman" w:cs="Times New Roman"/>
          <w:sz w:val="24"/>
          <w:szCs w:val="24"/>
        </w:rPr>
        <w:t>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14:paraId="3E4DD661" w14:textId="771B7C1A" w:rsidR="002F5111" w:rsidRPr="002F5111" w:rsidRDefault="002F5111" w:rsidP="002F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111">
        <w:rPr>
          <w:rFonts w:ascii="Times New Roman" w:hAnsi="Times New Roman" w:cs="Times New Roman"/>
          <w:sz w:val="24"/>
          <w:szCs w:val="24"/>
        </w:rPr>
        <w:t>организация не является резидентом особой экономической зоны любого типа;</w:t>
      </w:r>
    </w:p>
    <w:p w14:paraId="4B262460" w14:textId="017789F1" w:rsidR="002F5111" w:rsidRPr="002F5111" w:rsidRDefault="002F5111" w:rsidP="002F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111">
        <w:rPr>
          <w:rFonts w:ascii="Times New Roman" w:hAnsi="Times New Roman" w:cs="Times New Roman"/>
          <w:sz w:val="24"/>
          <w:szCs w:val="24"/>
        </w:rPr>
        <w:t>организация не является участником региональных инвестиционных проектов;</w:t>
      </w:r>
    </w:p>
    <w:p w14:paraId="2806E090" w14:textId="6AEB5BF3" w:rsidR="002F5111" w:rsidRPr="00E40913" w:rsidRDefault="002F5111" w:rsidP="002F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5111">
        <w:rPr>
          <w:rFonts w:ascii="Times New Roman" w:hAnsi="Times New Roman" w:cs="Times New Roman"/>
          <w:sz w:val="24"/>
          <w:szCs w:val="24"/>
        </w:rPr>
        <w:t>организация не осуществляет деятельность по добыче полезных ископаемых, производству сжиженного природного газа, переработке углеводородного сырья в товары, я</w:t>
      </w:r>
      <w:r w:rsidR="00E40913">
        <w:rPr>
          <w:rFonts w:ascii="Times New Roman" w:hAnsi="Times New Roman" w:cs="Times New Roman"/>
          <w:sz w:val="24"/>
          <w:szCs w:val="24"/>
        </w:rPr>
        <w:t>вляющиеся продукцией нефтехимии</w:t>
      </w:r>
      <w:r w:rsidR="00E40913" w:rsidRPr="00E40913">
        <w:rPr>
          <w:rFonts w:ascii="Times New Roman" w:hAnsi="Times New Roman" w:cs="Times New Roman"/>
          <w:sz w:val="24"/>
          <w:szCs w:val="24"/>
        </w:rPr>
        <w:t>;</w:t>
      </w:r>
    </w:p>
    <w:p w14:paraId="796643CB" w14:textId="7A99DC88" w:rsidR="004C18D8" w:rsidRPr="00BD1550" w:rsidRDefault="004C18D8" w:rsidP="004C1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50">
        <w:rPr>
          <w:rFonts w:ascii="Times New Roman" w:hAnsi="Times New Roman" w:cs="Times New Roman"/>
          <w:sz w:val="24"/>
          <w:szCs w:val="24"/>
        </w:rPr>
        <w:t>- доходы от деятельности, осуществляемой при исполнении соглашения об осуществлении деятельности в Арктической зоне Российской Федерации, составляют не менее 90 % всех доходов, учитываемых при определении налоговой базы, без учета доходов в виде положительной курсовой разницы, либо в совокупности за три налоговых периода, предшествующих текущему налоговому периоду, доходы от деятельности, осуществляемой при исполнении соглашения об осуществлении деятельности, составляют не менее 90 % суммы всех доходов, учитываемых при определении налоговой базы по налогу, без учета доходов в виде положительной курсовой разницы;</w:t>
      </w:r>
    </w:p>
    <w:p w14:paraId="6343C56B" w14:textId="6BE7D415" w:rsidR="004C18D8" w:rsidRPr="004C18D8" w:rsidRDefault="004C18D8" w:rsidP="004C1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8D8">
        <w:rPr>
          <w:rFonts w:ascii="Times New Roman" w:hAnsi="Times New Roman" w:cs="Times New Roman"/>
          <w:sz w:val="24"/>
          <w:szCs w:val="24"/>
        </w:rPr>
        <w:t>налогоплательщиком ведется раздельный учет доходов, полученных от деятельности, осуществляемой при исполнении соглашения об осуществлении деятельности, и доходов, полученных при осуществлении иной деятельности, в течение всего периода действия соглашения об осуществлении деятельности.</w:t>
      </w:r>
    </w:p>
    <w:p w14:paraId="43DF460A" w14:textId="77777777" w:rsidR="00F64FF5" w:rsidRDefault="00F64FF5" w:rsidP="003345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BE271" w14:textId="3789FDED" w:rsidR="0033455F" w:rsidRPr="0033455F" w:rsidRDefault="002F5111" w:rsidP="00334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680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55F" w:rsidRPr="00795680">
        <w:rPr>
          <w:rFonts w:ascii="Times New Roman" w:hAnsi="Times New Roman" w:cs="Times New Roman"/>
          <w:b/>
          <w:sz w:val="24"/>
          <w:szCs w:val="24"/>
        </w:rPr>
        <w:t>региональная часть налога на прибыль</w:t>
      </w:r>
      <w:r w:rsidR="0033455F">
        <w:rPr>
          <w:rFonts w:ascii="Times New Roman" w:hAnsi="Times New Roman" w:cs="Times New Roman"/>
          <w:sz w:val="24"/>
          <w:szCs w:val="24"/>
        </w:rPr>
        <w:t>:</w:t>
      </w:r>
    </w:p>
    <w:p w14:paraId="02B9DD83" w14:textId="6C5B2B1C" w:rsidR="000B1691" w:rsidRDefault="000B1691" w:rsidP="00B57FB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>Предполагается снижение ставки налога на прибыль для резидентов Арктической зоны</w:t>
      </w:r>
      <w:r w:rsidR="00A80C17" w:rsidRPr="0093654D">
        <w:rPr>
          <w:rFonts w:ascii="Times New Roman" w:hAnsi="Times New Roman" w:cs="Times New Roman"/>
          <w:sz w:val="24"/>
          <w:szCs w:val="24"/>
        </w:rPr>
        <w:t xml:space="preserve"> зарегистрированных в Архангельской области: в размере 5%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</w:t>
      </w:r>
      <w:r w:rsidR="008A7EF0" w:rsidRPr="0093654D">
        <w:rPr>
          <w:rFonts w:ascii="Times New Roman" w:hAnsi="Times New Roman" w:cs="Times New Roman"/>
          <w:sz w:val="24"/>
          <w:szCs w:val="24"/>
        </w:rPr>
        <w:t>,</w:t>
      </w:r>
      <w:r w:rsidRPr="0093654D">
        <w:rPr>
          <w:rFonts w:ascii="Times New Roman" w:hAnsi="Times New Roman" w:cs="Times New Roman"/>
          <w:sz w:val="24"/>
          <w:szCs w:val="24"/>
        </w:rPr>
        <w:t xml:space="preserve"> </w:t>
      </w:r>
      <w:r w:rsidR="00A80C17" w:rsidRPr="0093654D">
        <w:rPr>
          <w:rFonts w:ascii="Times New Roman" w:hAnsi="Times New Roman" w:cs="Times New Roman"/>
          <w:sz w:val="24"/>
          <w:szCs w:val="24"/>
        </w:rPr>
        <w:t xml:space="preserve">осуществляемой при исполнении соглашения об осуществлении инвестиционной деятельности в Арктической зоне Российской Федерации, для ЮЛ (ИП), работающих </w:t>
      </w:r>
      <w:r w:rsidR="00A80C17" w:rsidRPr="0093654D">
        <w:rPr>
          <w:rFonts w:ascii="Times New Roman" w:hAnsi="Times New Roman" w:cs="Times New Roman"/>
          <w:b/>
          <w:sz w:val="24"/>
          <w:szCs w:val="24"/>
        </w:rPr>
        <w:t>на общей системе налогообложения</w:t>
      </w:r>
      <w:r w:rsidR="00A80C17" w:rsidRPr="0093654D">
        <w:rPr>
          <w:rFonts w:ascii="Times New Roman" w:hAnsi="Times New Roman" w:cs="Times New Roman"/>
          <w:sz w:val="24"/>
          <w:szCs w:val="24"/>
        </w:rPr>
        <w:t>; 10 % в течение последующих пяти налоговых периодов.</w:t>
      </w:r>
      <w:r w:rsidR="005369B0" w:rsidRPr="00936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1BB47" w14:textId="71CA3615" w:rsidR="00DA47A4" w:rsidRDefault="00DA47A4" w:rsidP="00B57FB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89B2AC" w14:textId="77777777" w:rsidR="00DA47A4" w:rsidRPr="0093654D" w:rsidRDefault="00DA47A4" w:rsidP="00B57FB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33F51D" w14:textId="77777777" w:rsidR="00656D86" w:rsidRPr="0093654D" w:rsidRDefault="00F7671A" w:rsidP="00F76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>При применении налогоплательщиками – резидентами Арктической зоны Российской Федерации</w:t>
      </w:r>
      <w:r w:rsidR="008A7EF0" w:rsidRPr="0093654D">
        <w:rPr>
          <w:rFonts w:ascii="Times New Roman" w:hAnsi="Times New Roman" w:cs="Times New Roman"/>
          <w:sz w:val="24"/>
          <w:szCs w:val="24"/>
        </w:rPr>
        <w:t>, зарегистрированными в Архангельской области,</w:t>
      </w:r>
      <w:r w:rsidRPr="0093654D">
        <w:rPr>
          <w:rFonts w:ascii="Times New Roman" w:hAnsi="Times New Roman" w:cs="Times New Roman"/>
          <w:sz w:val="24"/>
          <w:szCs w:val="24"/>
        </w:rPr>
        <w:t xml:space="preserve"> </w:t>
      </w:r>
      <w:r w:rsidRPr="0093654D">
        <w:rPr>
          <w:rFonts w:ascii="Times New Roman" w:hAnsi="Times New Roman" w:cs="Times New Roman"/>
          <w:b/>
          <w:sz w:val="24"/>
          <w:szCs w:val="24"/>
        </w:rPr>
        <w:t>упрощенной системы налогообложения</w:t>
      </w:r>
      <w:r w:rsidRPr="0093654D">
        <w:rPr>
          <w:rFonts w:ascii="Times New Roman" w:hAnsi="Times New Roman" w:cs="Times New Roman"/>
          <w:sz w:val="24"/>
          <w:szCs w:val="24"/>
        </w:rPr>
        <w:t>, планируется применение льготной налоговой ставки</w:t>
      </w:r>
      <w:r w:rsidR="00656D86" w:rsidRPr="0093654D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14:paraId="673B700C" w14:textId="77777777" w:rsidR="00656D86" w:rsidRPr="0093654D" w:rsidRDefault="00656D86" w:rsidP="00F76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>1 процента в случае, если объектом налогообложения являются доходы;</w:t>
      </w:r>
    </w:p>
    <w:p w14:paraId="316B52BE" w14:textId="0C5FEDFA" w:rsidR="00F7671A" w:rsidRPr="0093654D" w:rsidRDefault="00656D86" w:rsidP="00F76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>5 процентов в случае, если объектом налогообложения являются доходы, уменьшенные на величину расходов</w:t>
      </w:r>
      <w:r w:rsidR="00F7671A" w:rsidRPr="0093654D">
        <w:rPr>
          <w:rFonts w:ascii="Times New Roman" w:hAnsi="Times New Roman" w:cs="Times New Roman"/>
          <w:sz w:val="24"/>
          <w:szCs w:val="24"/>
        </w:rPr>
        <w:t xml:space="preserve"> </w:t>
      </w:r>
      <w:r w:rsidR="00EA0A0E" w:rsidRPr="0093654D">
        <w:rPr>
          <w:rFonts w:ascii="Times New Roman" w:hAnsi="Times New Roman" w:cs="Times New Roman"/>
          <w:sz w:val="24"/>
          <w:szCs w:val="24"/>
        </w:rPr>
        <w:t>в течении 5</w:t>
      </w:r>
      <w:r w:rsidR="00F7671A" w:rsidRPr="0093654D">
        <w:rPr>
          <w:rFonts w:ascii="Times New Roman" w:hAnsi="Times New Roman" w:cs="Times New Roman"/>
          <w:sz w:val="24"/>
          <w:szCs w:val="24"/>
        </w:rPr>
        <w:t xml:space="preserve"> налоговых период</w:t>
      </w:r>
      <w:r w:rsidR="00EA0A0E" w:rsidRPr="0093654D">
        <w:rPr>
          <w:rFonts w:ascii="Times New Roman" w:hAnsi="Times New Roman" w:cs="Times New Roman"/>
          <w:sz w:val="24"/>
          <w:szCs w:val="24"/>
        </w:rPr>
        <w:t>ов</w:t>
      </w:r>
      <w:r w:rsidR="00F7671A" w:rsidRPr="0093654D">
        <w:rPr>
          <w:rFonts w:ascii="Times New Roman" w:hAnsi="Times New Roman" w:cs="Times New Roman"/>
          <w:sz w:val="24"/>
          <w:szCs w:val="24"/>
        </w:rPr>
        <w:t>, начиная с налогового периода, в котором</w:t>
      </w:r>
      <w:r w:rsidR="00EA0A0E" w:rsidRPr="0093654D">
        <w:rPr>
          <w:rFonts w:ascii="Times New Roman" w:hAnsi="Times New Roman" w:cs="Times New Roman"/>
          <w:sz w:val="24"/>
          <w:szCs w:val="24"/>
        </w:rPr>
        <w:t xml:space="preserve"> в соответствии с данными налогового учета налогоплательщиком впервые получен доход от реализации товаров (работ/услуг), определяемого в соответствии со ст.346.15 и подпунктами 1 и 3 пункта 1 ст.346.25 НК РФ, являющихся результатом осуществления налогоплательщиками соглашения об осуществлении инвестиционной деятельности в Арктической зоне</w:t>
      </w:r>
      <w:r w:rsidR="00F7671A" w:rsidRPr="009365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6ECAC39F" w14:textId="77777777" w:rsidR="00792480" w:rsidRPr="0093654D" w:rsidRDefault="00792480" w:rsidP="0066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EBC4C" w14:textId="14E9B536" w:rsidR="00B6352D" w:rsidRPr="0093654D" w:rsidRDefault="002F5111" w:rsidP="0066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6611DF" w:rsidRPr="0093654D">
        <w:rPr>
          <w:rFonts w:ascii="Times New Roman" w:hAnsi="Times New Roman" w:cs="Times New Roman"/>
          <w:b/>
          <w:sz w:val="24"/>
          <w:szCs w:val="24"/>
        </w:rPr>
        <w:t>страховые взносы</w:t>
      </w:r>
      <w:r w:rsidR="006611DF" w:rsidRPr="00936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11FC9" w14:textId="63901B98" w:rsidR="006611DF" w:rsidRPr="0093654D" w:rsidRDefault="00B6352D" w:rsidP="0066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64FF5" w:rsidRPr="0093654D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                          2 сентября 2020 года № 1338 </w:t>
      </w:r>
      <w:r w:rsidRPr="0093654D">
        <w:rPr>
          <w:rFonts w:ascii="Times New Roman" w:hAnsi="Times New Roman" w:cs="Times New Roman"/>
          <w:sz w:val="24"/>
          <w:szCs w:val="24"/>
        </w:rPr>
        <w:t xml:space="preserve">предполагается частичная компенсация страховых взносов </w:t>
      </w:r>
      <w:r w:rsidR="00F64FF5" w:rsidRPr="0093654D">
        <w:rPr>
          <w:rFonts w:ascii="Times New Roman" w:hAnsi="Times New Roman" w:cs="Times New Roman"/>
          <w:sz w:val="24"/>
          <w:szCs w:val="24"/>
        </w:rPr>
        <w:t>для резидентов А</w:t>
      </w:r>
      <w:r w:rsidRPr="0093654D">
        <w:rPr>
          <w:rFonts w:ascii="Times New Roman" w:hAnsi="Times New Roman" w:cs="Times New Roman"/>
          <w:sz w:val="24"/>
          <w:szCs w:val="24"/>
        </w:rPr>
        <w:t>рктической зоны</w:t>
      </w:r>
      <w:r w:rsidR="00F64FF5" w:rsidRPr="0093654D">
        <w:rPr>
          <w:rFonts w:ascii="Times New Roman" w:hAnsi="Times New Roman" w:cs="Times New Roman"/>
          <w:sz w:val="24"/>
          <w:szCs w:val="24"/>
        </w:rPr>
        <w:t xml:space="preserve"> -</w:t>
      </w:r>
      <w:r w:rsidRPr="0093654D">
        <w:rPr>
          <w:rFonts w:ascii="Times New Roman" w:hAnsi="Times New Roman" w:cs="Times New Roman"/>
          <w:sz w:val="24"/>
          <w:szCs w:val="24"/>
        </w:rPr>
        <w:t xml:space="preserve"> </w:t>
      </w:r>
      <w:r w:rsidR="00F64FF5" w:rsidRPr="0093654D">
        <w:rPr>
          <w:rFonts w:ascii="Times New Roman" w:hAnsi="Times New Roman" w:cs="Times New Roman"/>
          <w:b/>
          <w:sz w:val="24"/>
          <w:szCs w:val="24"/>
        </w:rPr>
        <w:t>до 75% затрат страховых взносов</w:t>
      </w:r>
      <w:r w:rsidR="006611DF" w:rsidRPr="0093654D">
        <w:rPr>
          <w:rFonts w:ascii="Times New Roman" w:hAnsi="Times New Roman" w:cs="Times New Roman"/>
          <w:sz w:val="24"/>
          <w:szCs w:val="24"/>
        </w:rPr>
        <w:t xml:space="preserve"> в отношении новых рабочих мест</w:t>
      </w:r>
      <w:r w:rsidR="00F64FF5" w:rsidRPr="0093654D">
        <w:rPr>
          <w:rFonts w:ascii="Times New Roman" w:hAnsi="Times New Roman" w:cs="Times New Roman"/>
          <w:sz w:val="24"/>
          <w:szCs w:val="24"/>
        </w:rPr>
        <w:t>, созданных при реализации инвестиционных проектов (после получения ЮЛ (ИП) статуса резидента АЗ РФ).</w:t>
      </w:r>
    </w:p>
    <w:p w14:paraId="328DCEA2" w14:textId="42712800" w:rsidR="005369B0" w:rsidRPr="0093654D" w:rsidRDefault="00604C6A" w:rsidP="00000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 xml:space="preserve">При текущем размере страховых выплат </w:t>
      </w:r>
      <w:r w:rsidR="00835AE6" w:rsidRPr="0093654D">
        <w:rPr>
          <w:rFonts w:ascii="Times New Roman" w:hAnsi="Times New Roman" w:cs="Times New Roman"/>
          <w:sz w:val="24"/>
          <w:szCs w:val="24"/>
        </w:rPr>
        <w:t xml:space="preserve">30% от заработной платы сотрудника, его фактические отчисления составят 7,5%, </w:t>
      </w:r>
      <w:r w:rsidRPr="0093654D">
        <w:rPr>
          <w:rFonts w:ascii="Times New Roman" w:hAnsi="Times New Roman" w:cs="Times New Roman"/>
          <w:sz w:val="24"/>
          <w:szCs w:val="24"/>
        </w:rPr>
        <w:t xml:space="preserve">при </w:t>
      </w:r>
      <w:r w:rsidR="00835AE6" w:rsidRPr="0093654D">
        <w:rPr>
          <w:rFonts w:ascii="Times New Roman" w:hAnsi="Times New Roman" w:cs="Times New Roman"/>
          <w:sz w:val="24"/>
          <w:szCs w:val="24"/>
        </w:rPr>
        <w:t>15% для предприятий малого и среднего бизнеса - 3,75%.</w:t>
      </w:r>
    </w:p>
    <w:p w14:paraId="6A053D0C" w14:textId="0EE30C07" w:rsidR="008A7EF0" w:rsidRPr="0093654D" w:rsidRDefault="00F64FF5" w:rsidP="00F64F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54D">
        <w:rPr>
          <w:rFonts w:ascii="Times New Roman" w:hAnsi="Times New Roman" w:cs="Times New Roman"/>
          <w:b/>
          <w:sz w:val="24"/>
          <w:szCs w:val="24"/>
        </w:rPr>
        <w:lastRenderedPageBreak/>
        <w:t>4) налог на имущество</w:t>
      </w:r>
      <w:r w:rsidR="008A7EF0" w:rsidRPr="0093654D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</w:p>
    <w:p w14:paraId="768329D9" w14:textId="59799D20" w:rsidR="00F64FF5" w:rsidRPr="0093654D" w:rsidRDefault="008A7EF0" w:rsidP="00EB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>Предполагается с</w:t>
      </w:r>
      <w:r w:rsidR="00A80C17" w:rsidRPr="0093654D">
        <w:rPr>
          <w:rFonts w:ascii="Times New Roman" w:hAnsi="Times New Roman" w:cs="Times New Roman"/>
          <w:sz w:val="24"/>
          <w:szCs w:val="24"/>
        </w:rPr>
        <w:t>нижение ставки налога</w:t>
      </w:r>
      <w:r w:rsidRPr="0093654D">
        <w:rPr>
          <w:rFonts w:ascii="Times New Roman" w:hAnsi="Times New Roman" w:cs="Times New Roman"/>
          <w:sz w:val="24"/>
          <w:szCs w:val="24"/>
        </w:rPr>
        <w:t xml:space="preserve"> на имущество организаций</w:t>
      </w:r>
      <w:r w:rsidR="00A80C17" w:rsidRPr="0093654D">
        <w:rPr>
          <w:rFonts w:ascii="Times New Roman" w:hAnsi="Times New Roman" w:cs="Times New Roman"/>
          <w:sz w:val="24"/>
          <w:szCs w:val="24"/>
        </w:rPr>
        <w:t xml:space="preserve"> в отношении недвижимого имущества, учитываемого на балансе организаций, начиная с 1-го числа месяца, в котором недвижимое имущество принято к бухгалтерскому учету в качестве объектов основных средств в порядке, установленном для ведения бухгалтерского учета</w:t>
      </w:r>
      <w:r w:rsidRPr="0093654D">
        <w:rPr>
          <w:rFonts w:ascii="Times New Roman" w:hAnsi="Times New Roman" w:cs="Times New Roman"/>
          <w:sz w:val="24"/>
          <w:szCs w:val="24"/>
        </w:rPr>
        <w:t xml:space="preserve">, </w:t>
      </w:r>
      <w:r w:rsidR="00A80C17" w:rsidRPr="0093654D">
        <w:rPr>
          <w:rFonts w:ascii="Times New Roman" w:hAnsi="Times New Roman" w:cs="Times New Roman"/>
          <w:sz w:val="24"/>
          <w:szCs w:val="24"/>
        </w:rPr>
        <w:t>в течение</w:t>
      </w:r>
      <w:r w:rsidR="00F64FF5" w:rsidRPr="0093654D">
        <w:rPr>
          <w:rFonts w:ascii="Times New Roman" w:hAnsi="Times New Roman" w:cs="Times New Roman"/>
          <w:sz w:val="24"/>
          <w:szCs w:val="24"/>
        </w:rPr>
        <w:t>:</w:t>
      </w:r>
    </w:p>
    <w:p w14:paraId="298DBE5A" w14:textId="6D65D93C" w:rsidR="00A80C17" w:rsidRPr="0093654D" w:rsidRDefault="00A80C17" w:rsidP="00EB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>первых пяти налоговых периодов в размере 0,1 процента;</w:t>
      </w:r>
    </w:p>
    <w:p w14:paraId="7A853E6D" w14:textId="320762E4" w:rsidR="00A80C17" w:rsidRDefault="00A80C17" w:rsidP="00EB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D">
        <w:rPr>
          <w:rFonts w:ascii="Times New Roman" w:hAnsi="Times New Roman" w:cs="Times New Roman"/>
          <w:sz w:val="24"/>
          <w:szCs w:val="24"/>
        </w:rPr>
        <w:t>последующих пяти налоговых периодов в размере 1,1 процента.</w:t>
      </w:r>
    </w:p>
    <w:p w14:paraId="60698A96" w14:textId="614D5EF8" w:rsidR="00A80C17" w:rsidRPr="00EB62B0" w:rsidRDefault="00A80C17" w:rsidP="00EB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применения пониженных ставок налога на имущество </w:t>
      </w:r>
      <w:r w:rsidR="00811F71">
        <w:rPr>
          <w:rFonts w:ascii="Times New Roman" w:hAnsi="Times New Roman" w:cs="Times New Roman"/>
          <w:sz w:val="24"/>
          <w:szCs w:val="24"/>
        </w:rPr>
        <w:t>организаций предоставляется налогоплательщикам, являющимся резидентами Арктической зоны в случае соблюдения следующих требований:</w:t>
      </w:r>
    </w:p>
    <w:p w14:paraId="20E9689D" w14:textId="77777777" w:rsidR="00F64FF5" w:rsidRPr="00F34365" w:rsidRDefault="00F64FF5" w:rsidP="00F64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365">
        <w:rPr>
          <w:rFonts w:ascii="Times New Roman" w:hAnsi="Times New Roman" w:cs="Times New Roman"/>
          <w:sz w:val="24"/>
          <w:szCs w:val="24"/>
        </w:rPr>
        <w:t>недвижимое имущество принято к бухгалтерскому учету в качестве объектов основных средств в порядке, установленном для ведения бухгалтерского учета, после даты включения организации в реестр резидентов Арктической зоны;</w:t>
      </w:r>
    </w:p>
    <w:p w14:paraId="355F0F66" w14:textId="77777777" w:rsidR="00F64FF5" w:rsidRPr="009F5512" w:rsidRDefault="00F64FF5" w:rsidP="00F64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12">
        <w:rPr>
          <w:rFonts w:ascii="Times New Roman" w:hAnsi="Times New Roman" w:cs="Times New Roman"/>
          <w:sz w:val="24"/>
          <w:szCs w:val="24"/>
        </w:rPr>
        <w:t>- недвижимое имущество ранее не учитывалось на балансе в качестве объектов основных средств в порядке, установленном для ведения бухгалтерского учета, иными лицами;</w:t>
      </w:r>
    </w:p>
    <w:p w14:paraId="1ADE9705" w14:textId="77777777" w:rsidR="00F64FF5" w:rsidRPr="00F34365" w:rsidRDefault="00F64FF5" w:rsidP="00F64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4365">
        <w:rPr>
          <w:rFonts w:ascii="Times New Roman" w:hAnsi="Times New Roman" w:cs="Times New Roman"/>
          <w:sz w:val="24"/>
          <w:szCs w:val="24"/>
        </w:rPr>
        <w:t>недвижимое имущество находится в границах территории Арктической зоны;</w:t>
      </w:r>
    </w:p>
    <w:p w14:paraId="685461EC" w14:textId="77777777" w:rsidR="00F64FF5" w:rsidRPr="006611DF" w:rsidRDefault="00F64FF5" w:rsidP="00F64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365">
        <w:rPr>
          <w:rFonts w:ascii="Times New Roman" w:hAnsi="Times New Roman" w:cs="Times New Roman"/>
          <w:sz w:val="24"/>
          <w:szCs w:val="24"/>
        </w:rPr>
        <w:t>недвижимое имущество используется для осуществления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14:paraId="448ABB82" w14:textId="77777777" w:rsidR="00792480" w:rsidRPr="00792480" w:rsidRDefault="00792480" w:rsidP="00000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238977" w14:textId="77777777" w:rsidR="00A93EA3" w:rsidRDefault="00F64FF5" w:rsidP="00A93E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5111" w:rsidRPr="007956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611DF" w:rsidRPr="00795680">
        <w:rPr>
          <w:rFonts w:ascii="Times New Roman" w:hAnsi="Times New Roman" w:cs="Times New Roman"/>
          <w:b/>
          <w:sz w:val="24"/>
          <w:szCs w:val="24"/>
        </w:rPr>
        <w:t>НДС</w:t>
      </w:r>
      <w:r w:rsidR="006611DF" w:rsidRPr="006611DF">
        <w:rPr>
          <w:rFonts w:ascii="Times New Roman" w:hAnsi="Times New Roman" w:cs="Times New Roman"/>
          <w:sz w:val="24"/>
          <w:szCs w:val="24"/>
        </w:rPr>
        <w:t xml:space="preserve"> 0% </w:t>
      </w:r>
      <w:r w:rsidR="00A93EA3" w:rsidRPr="00023179">
        <w:rPr>
          <w:rFonts w:ascii="Times New Roman" w:hAnsi="Times New Roman" w:cs="Times New Roman"/>
          <w:sz w:val="24"/>
          <w:szCs w:val="24"/>
        </w:rPr>
        <w:t>на работы (услуги) по ледокольной проводке морских судов в акватории Северного морского пути</w:t>
      </w:r>
      <w:r w:rsidR="00A93EA3" w:rsidRPr="00A93E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501A2B" w14:textId="3FD929C0" w:rsidR="00A93EA3" w:rsidRDefault="00A93EA3" w:rsidP="00A93E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A3">
        <w:rPr>
          <w:rFonts w:ascii="Times New Roman" w:hAnsi="Times New Roman" w:cs="Times New Roman"/>
          <w:b/>
          <w:sz w:val="24"/>
          <w:szCs w:val="24"/>
        </w:rPr>
        <w:t>НДС 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79">
        <w:rPr>
          <w:rFonts w:ascii="Times New Roman" w:hAnsi="Times New Roman" w:cs="Times New Roman"/>
          <w:sz w:val="24"/>
          <w:szCs w:val="24"/>
        </w:rPr>
        <w:t>при помещении товаров под процедуру свободной экономической зоны.</w:t>
      </w:r>
    </w:p>
    <w:p w14:paraId="0B0241D1" w14:textId="77777777" w:rsidR="005369B0" w:rsidRDefault="005369B0" w:rsidP="004C54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D47CA" w14:textId="6A365AC5" w:rsidR="006611DF" w:rsidRPr="00913A64" w:rsidRDefault="00913A64" w:rsidP="000231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64">
        <w:rPr>
          <w:rFonts w:ascii="Times New Roman" w:hAnsi="Times New Roman" w:cs="Times New Roman"/>
          <w:b/>
          <w:bCs/>
          <w:sz w:val="24"/>
          <w:szCs w:val="24"/>
        </w:rPr>
        <w:t>Иные преференции</w:t>
      </w:r>
    </w:p>
    <w:p w14:paraId="6235AC87" w14:textId="77777777" w:rsidR="00A93EA3" w:rsidRDefault="00A93EA3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3179">
        <w:rPr>
          <w:rFonts w:ascii="Times New Roman" w:hAnsi="Times New Roman" w:cs="Times New Roman"/>
          <w:sz w:val="24"/>
          <w:szCs w:val="24"/>
        </w:rPr>
        <w:t>равительство</w:t>
      </w:r>
      <w:r>
        <w:rPr>
          <w:rFonts w:ascii="Times New Roman" w:hAnsi="Times New Roman" w:cs="Times New Roman"/>
          <w:sz w:val="24"/>
          <w:szCs w:val="24"/>
        </w:rPr>
        <w:t>м РФ</w:t>
      </w:r>
      <w:r w:rsidRPr="0002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23179">
        <w:rPr>
          <w:rFonts w:ascii="Times New Roman" w:hAnsi="Times New Roman" w:cs="Times New Roman"/>
          <w:sz w:val="24"/>
          <w:szCs w:val="24"/>
        </w:rPr>
        <w:t xml:space="preserve">устанавливать иные меры поддержки резидентов </w:t>
      </w:r>
      <w:r>
        <w:rPr>
          <w:rFonts w:ascii="Times New Roman" w:hAnsi="Times New Roman" w:cs="Times New Roman"/>
          <w:sz w:val="24"/>
          <w:szCs w:val="24"/>
        </w:rPr>
        <w:t>АЗ РФ</w:t>
      </w:r>
      <w:r w:rsidRPr="00023179">
        <w:rPr>
          <w:rFonts w:ascii="Times New Roman" w:hAnsi="Times New Roman" w:cs="Times New Roman"/>
          <w:sz w:val="24"/>
          <w:szCs w:val="24"/>
        </w:rPr>
        <w:t>, включая предоставление субсидий на возмещение процентной ставки по кредитам.</w:t>
      </w:r>
    </w:p>
    <w:p w14:paraId="36F5FA32" w14:textId="62D360CE" w:rsidR="00A93EA3" w:rsidRDefault="006611DF" w:rsidP="00023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для </w:t>
      </w:r>
      <w:r w:rsidR="00023179" w:rsidRPr="00023179">
        <w:rPr>
          <w:rFonts w:ascii="Times New Roman" w:hAnsi="Times New Roman" w:cs="Times New Roman"/>
          <w:sz w:val="24"/>
          <w:szCs w:val="24"/>
        </w:rPr>
        <w:t xml:space="preserve">резидентов сокращаются сроки проведения плановых проверок, упрощается их механизм. </w:t>
      </w:r>
    </w:p>
    <w:p w14:paraId="12CF6282" w14:textId="335D3E1F" w:rsidR="00A93EA3" w:rsidRDefault="00913A64" w:rsidP="00913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64">
        <w:rPr>
          <w:rFonts w:ascii="Times New Roman" w:hAnsi="Times New Roman" w:cs="Times New Roman"/>
          <w:sz w:val="24"/>
          <w:szCs w:val="24"/>
        </w:rPr>
        <w:t>Также резидент</w:t>
      </w:r>
      <w:r>
        <w:rPr>
          <w:rFonts w:ascii="Times New Roman" w:hAnsi="Times New Roman" w:cs="Times New Roman"/>
          <w:sz w:val="24"/>
          <w:szCs w:val="24"/>
        </w:rPr>
        <w:t xml:space="preserve"> АЗ РФ</w:t>
      </w:r>
      <w:r w:rsidRPr="00913A64">
        <w:rPr>
          <w:rFonts w:ascii="Times New Roman" w:hAnsi="Times New Roman" w:cs="Times New Roman"/>
          <w:sz w:val="24"/>
          <w:szCs w:val="24"/>
        </w:rPr>
        <w:t xml:space="preserve"> праве обратиться в Корпорацию развития Дальнего Востока для представления его интересов в суде в спорах с органами власти. Он имеет право получить земельный участок, находящийся в государственной или муниципальной собственности, без торгов. </w:t>
      </w:r>
    </w:p>
    <w:p w14:paraId="0191E20C" w14:textId="3902D5AA" w:rsidR="00913A64" w:rsidRPr="00913A64" w:rsidRDefault="00913A64" w:rsidP="00913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64">
        <w:rPr>
          <w:rFonts w:ascii="Times New Roman" w:hAnsi="Times New Roman" w:cs="Times New Roman"/>
          <w:sz w:val="24"/>
          <w:szCs w:val="24"/>
        </w:rPr>
        <w:t>Предполагается одновременное осуществление экологической экспертизы и государственной экспертизы проектно-сметной документации, что сокращает срок выдачи разрешения на строительство на 60-75 дней.</w:t>
      </w:r>
    </w:p>
    <w:p w14:paraId="163CA907" w14:textId="77777777" w:rsidR="00A93EA3" w:rsidRDefault="00A93EA3" w:rsidP="000231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5F8F5" w14:textId="77777777" w:rsidR="00DF1F15" w:rsidRPr="0093654D" w:rsidRDefault="00DF1F15" w:rsidP="00023179">
      <w:pPr>
        <w:jc w:val="center"/>
        <w:rPr>
          <w:rFonts w:ascii="Arial" w:hAnsi="Arial" w:cs="Arial"/>
          <w:b/>
        </w:rPr>
      </w:pPr>
      <w:r w:rsidRPr="0093654D">
        <w:rPr>
          <w:rFonts w:ascii="Arial" w:hAnsi="Arial" w:cs="Arial"/>
          <w:b/>
        </w:rPr>
        <w:t>Сравнительная 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680"/>
      </w:tblGrid>
      <w:tr w:rsidR="00DF1F15" w:rsidRPr="0093654D" w14:paraId="3A3853BA" w14:textId="6269C0CC" w:rsidTr="005F58F5">
        <w:tc>
          <w:tcPr>
            <w:tcW w:w="2122" w:type="dxa"/>
          </w:tcPr>
          <w:p w14:paraId="3A48F663" w14:textId="1F4F6147" w:rsidR="00DF1F15" w:rsidRPr="0093654D" w:rsidRDefault="00DF1F15" w:rsidP="00023179">
            <w:pPr>
              <w:jc w:val="center"/>
              <w:rPr>
                <w:rFonts w:ascii="Arial" w:hAnsi="Arial" w:cs="Arial"/>
                <w:b/>
              </w:rPr>
            </w:pPr>
            <w:r w:rsidRPr="0093654D">
              <w:rPr>
                <w:rFonts w:ascii="Arial" w:hAnsi="Arial" w:cs="Arial"/>
                <w:b/>
              </w:rPr>
              <w:t>Налог</w:t>
            </w:r>
          </w:p>
        </w:tc>
        <w:tc>
          <w:tcPr>
            <w:tcW w:w="3543" w:type="dxa"/>
          </w:tcPr>
          <w:p w14:paraId="1C2107E3" w14:textId="70BF1C8C" w:rsidR="00DF1F15" w:rsidRPr="0093654D" w:rsidRDefault="00DF1F15" w:rsidP="00023179">
            <w:pPr>
              <w:jc w:val="center"/>
              <w:rPr>
                <w:rFonts w:ascii="Arial" w:hAnsi="Arial" w:cs="Arial"/>
                <w:b/>
              </w:rPr>
            </w:pPr>
            <w:r w:rsidRPr="0093654D">
              <w:rPr>
                <w:rFonts w:ascii="Arial" w:hAnsi="Arial" w:cs="Arial"/>
                <w:b/>
              </w:rPr>
              <w:t>Текущие ставки налогов</w:t>
            </w:r>
          </w:p>
        </w:tc>
        <w:tc>
          <w:tcPr>
            <w:tcW w:w="3680" w:type="dxa"/>
          </w:tcPr>
          <w:p w14:paraId="0E16505E" w14:textId="4BB7ED75" w:rsidR="00DF1F15" w:rsidRPr="0093654D" w:rsidRDefault="00DF1F15" w:rsidP="00023179">
            <w:pPr>
              <w:jc w:val="center"/>
              <w:rPr>
                <w:rFonts w:ascii="Arial" w:hAnsi="Arial" w:cs="Arial"/>
                <w:b/>
              </w:rPr>
            </w:pPr>
            <w:r w:rsidRPr="0093654D">
              <w:rPr>
                <w:rFonts w:ascii="Arial" w:hAnsi="Arial" w:cs="Arial"/>
                <w:b/>
              </w:rPr>
              <w:t>Ставки для резидентов АЗ РФ</w:t>
            </w:r>
          </w:p>
        </w:tc>
      </w:tr>
      <w:tr w:rsidR="00DF1F15" w:rsidRPr="0093654D" w14:paraId="48FBFFBA" w14:textId="0915DC1A" w:rsidTr="005F58F5">
        <w:tc>
          <w:tcPr>
            <w:tcW w:w="2122" w:type="dxa"/>
          </w:tcPr>
          <w:p w14:paraId="1DF0CC42" w14:textId="5D6F9173" w:rsidR="00DF1F15" w:rsidRPr="0093654D" w:rsidRDefault="00DF1F15" w:rsidP="00DF1F15">
            <w:pPr>
              <w:rPr>
                <w:rFonts w:ascii="Arial" w:hAnsi="Arial" w:cs="Arial"/>
                <w:b/>
              </w:rPr>
            </w:pPr>
            <w:r w:rsidRPr="0093654D">
              <w:rPr>
                <w:rFonts w:ascii="Arial" w:hAnsi="Arial" w:cs="Arial"/>
                <w:b/>
              </w:rPr>
              <w:t>Налог на прибыль</w:t>
            </w:r>
          </w:p>
        </w:tc>
        <w:tc>
          <w:tcPr>
            <w:tcW w:w="3543" w:type="dxa"/>
          </w:tcPr>
          <w:p w14:paraId="39D8B09B" w14:textId="28EE99F2" w:rsidR="00DF1F15" w:rsidRPr="0093654D" w:rsidRDefault="00DF1F15" w:rsidP="003C33CA">
            <w:pPr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</w:rPr>
              <w:t xml:space="preserve">Основная ставка - </w:t>
            </w:r>
            <w:r w:rsidRPr="0093654D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3680" w:type="dxa"/>
          </w:tcPr>
          <w:p w14:paraId="0BC88EFD" w14:textId="4A94BC32" w:rsidR="00DF1F15" w:rsidRDefault="00DC3E5A" w:rsidP="005F58F5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5%</w:t>
            </w:r>
            <w:r w:rsidRPr="0093654D">
              <w:rPr>
                <w:rFonts w:ascii="Arial" w:hAnsi="Arial" w:cs="Arial"/>
              </w:rPr>
              <w:t xml:space="preserve"> - в течение </w:t>
            </w:r>
            <w:r w:rsidR="005F58F5" w:rsidRPr="0093654D">
              <w:rPr>
                <w:rFonts w:ascii="Arial" w:hAnsi="Arial" w:cs="Arial"/>
              </w:rPr>
              <w:t>пяти налоговых периодов с момента получения первой прибыли;</w:t>
            </w:r>
          </w:p>
          <w:p w14:paraId="47049757" w14:textId="77777777" w:rsidR="00B6438F" w:rsidRPr="0093654D" w:rsidRDefault="00B6438F" w:rsidP="005F58F5">
            <w:pPr>
              <w:jc w:val="both"/>
              <w:rPr>
                <w:rFonts w:ascii="Arial" w:hAnsi="Arial" w:cs="Arial"/>
              </w:rPr>
            </w:pPr>
          </w:p>
          <w:p w14:paraId="7E0A625B" w14:textId="77777777" w:rsidR="005F58F5" w:rsidRPr="0093654D" w:rsidRDefault="005F58F5" w:rsidP="005F58F5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10%</w:t>
            </w:r>
            <w:r w:rsidRPr="0093654D">
              <w:rPr>
                <w:rFonts w:ascii="Arial" w:hAnsi="Arial" w:cs="Arial"/>
              </w:rPr>
              <w:t xml:space="preserve"> - в течение последующих пяти налоговых периодов, начиная с шестого </w:t>
            </w:r>
            <w:proofErr w:type="spellStart"/>
            <w:r w:rsidRPr="0093654D">
              <w:rPr>
                <w:rFonts w:ascii="Arial" w:hAnsi="Arial" w:cs="Arial"/>
              </w:rPr>
              <w:t>н.п</w:t>
            </w:r>
            <w:proofErr w:type="spellEnd"/>
            <w:r w:rsidRPr="0093654D">
              <w:rPr>
                <w:rFonts w:ascii="Arial" w:hAnsi="Arial" w:cs="Arial"/>
              </w:rPr>
              <w:t>.</w:t>
            </w:r>
          </w:p>
          <w:p w14:paraId="26A97C88" w14:textId="481C3AD9" w:rsidR="0093654D" w:rsidRPr="0093654D" w:rsidRDefault="0093654D" w:rsidP="005F58F5">
            <w:pPr>
              <w:jc w:val="both"/>
              <w:rPr>
                <w:rFonts w:ascii="Arial" w:hAnsi="Arial" w:cs="Arial"/>
              </w:rPr>
            </w:pPr>
          </w:p>
        </w:tc>
      </w:tr>
      <w:tr w:rsidR="00DF1F15" w:rsidRPr="0093654D" w14:paraId="17128462" w14:textId="4F1B31E4" w:rsidTr="005F58F5">
        <w:tc>
          <w:tcPr>
            <w:tcW w:w="2122" w:type="dxa"/>
          </w:tcPr>
          <w:p w14:paraId="068E5F1C" w14:textId="32041255" w:rsidR="00DF1F15" w:rsidRPr="0093654D" w:rsidRDefault="003C33CA" w:rsidP="00023179">
            <w:pPr>
              <w:jc w:val="center"/>
              <w:rPr>
                <w:rFonts w:ascii="Arial" w:hAnsi="Arial" w:cs="Arial"/>
                <w:b/>
              </w:rPr>
            </w:pPr>
            <w:r w:rsidRPr="0093654D">
              <w:rPr>
                <w:rFonts w:ascii="Arial" w:hAnsi="Arial" w:cs="Arial"/>
                <w:b/>
              </w:rPr>
              <w:lastRenderedPageBreak/>
              <w:t>Налог на имущество</w:t>
            </w:r>
          </w:p>
        </w:tc>
        <w:tc>
          <w:tcPr>
            <w:tcW w:w="3543" w:type="dxa"/>
          </w:tcPr>
          <w:p w14:paraId="1EE3752A" w14:textId="256504A3" w:rsidR="00DF1F15" w:rsidRPr="0093654D" w:rsidRDefault="003C33CA" w:rsidP="003C33CA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2,2%</w:t>
            </w:r>
            <w:r w:rsidRPr="0093654D">
              <w:rPr>
                <w:rFonts w:ascii="Arial" w:hAnsi="Arial" w:cs="Arial"/>
              </w:rPr>
              <w:t xml:space="preserve"> (за исключением налоговых ставок, установленных в отношении отдельных объектов недвижимого имущества</w:t>
            </w:r>
          </w:p>
        </w:tc>
        <w:tc>
          <w:tcPr>
            <w:tcW w:w="3680" w:type="dxa"/>
          </w:tcPr>
          <w:p w14:paraId="57F7FB58" w14:textId="0B7BAA94" w:rsidR="00DF1F15" w:rsidRPr="0093654D" w:rsidRDefault="003C33CA" w:rsidP="003C33CA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0,1%</w:t>
            </w:r>
            <w:r w:rsidRPr="0093654D">
              <w:rPr>
                <w:rFonts w:ascii="Arial" w:hAnsi="Arial" w:cs="Arial"/>
              </w:rPr>
              <w:t xml:space="preserve"> в первые 5 лет</w:t>
            </w:r>
          </w:p>
          <w:p w14:paraId="1C88F35A" w14:textId="77777777" w:rsidR="003C33CA" w:rsidRDefault="003C33CA" w:rsidP="003C33CA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1,1%</w:t>
            </w:r>
            <w:r w:rsidRPr="0093654D">
              <w:rPr>
                <w:rFonts w:ascii="Arial" w:hAnsi="Arial" w:cs="Arial"/>
              </w:rPr>
              <w:t xml:space="preserve"> в течение последующих пяти налоговых периодов, начиная с шестого </w:t>
            </w:r>
            <w:proofErr w:type="spellStart"/>
            <w:r w:rsidRPr="0093654D">
              <w:rPr>
                <w:rFonts w:ascii="Arial" w:hAnsi="Arial" w:cs="Arial"/>
              </w:rPr>
              <w:t>н.п</w:t>
            </w:r>
            <w:proofErr w:type="spellEnd"/>
            <w:r w:rsidRPr="0093654D">
              <w:rPr>
                <w:rFonts w:ascii="Arial" w:hAnsi="Arial" w:cs="Arial"/>
              </w:rPr>
              <w:t>. после принятия недвижимого имущества к бухгалтерскому учету в качестве объектов основных средств в порядке, установленном для ведения бухгалтерского учета, после даты включения организации в реестр резидентов Арктической зоны</w:t>
            </w:r>
          </w:p>
          <w:p w14:paraId="6155D26A" w14:textId="162ECD5C" w:rsidR="00B6438F" w:rsidRPr="0093654D" w:rsidRDefault="00B6438F" w:rsidP="003C33CA">
            <w:pPr>
              <w:jc w:val="both"/>
              <w:rPr>
                <w:rFonts w:ascii="Arial" w:hAnsi="Arial" w:cs="Arial"/>
              </w:rPr>
            </w:pPr>
          </w:p>
        </w:tc>
      </w:tr>
      <w:tr w:rsidR="00DF1F15" w:rsidRPr="0093654D" w14:paraId="21C406D8" w14:textId="34761D80" w:rsidTr="005F58F5">
        <w:tc>
          <w:tcPr>
            <w:tcW w:w="2122" w:type="dxa"/>
          </w:tcPr>
          <w:p w14:paraId="3C6D58F3" w14:textId="7ADDC849" w:rsidR="00DF1F15" w:rsidRPr="0093654D" w:rsidRDefault="003C33CA" w:rsidP="00023179">
            <w:pPr>
              <w:jc w:val="center"/>
              <w:rPr>
                <w:rFonts w:ascii="Arial" w:hAnsi="Arial" w:cs="Arial"/>
                <w:b/>
              </w:rPr>
            </w:pPr>
            <w:r w:rsidRPr="0093654D">
              <w:rPr>
                <w:rFonts w:ascii="Arial" w:hAnsi="Arial" w:cs="Arial"/>
                <w:b/>
              </w:rPr>
              <w:t>Налог по УСНО</w:t>
            </w:r>
          </w:p>
        </w:tc>
        <w:tc>
          <w:tcPr>
            <w:tcW w:w="3543" w:type="dxa"/>
          </w:tcPr>
          <w:p w14:paraId="265E738D" w14:textId="7C373D0E" w:rsidR="00DF1F15" w:rsidRDefault="003C33CA" w:rsidP="00B6438F">
            <w:pPr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4%</w:t>
            </w:r>
            <w:r w:rsidRPr="0093654D">
              <w:rPr>
                <w:rFonts w:ascii="Arial" w:hAnsi="Arial" w:cs="Arial"/>
              </w:rPr>
              <w:t xml:space="preserve"> (до 31.12.2021г.) в случае если объектом </w:t>
            </w:r>
            <w:r w:rsidR="00B6438F">
              <w:rPr>
                <w:rFonts w:ascii="Arial" w:hAnsi="Arial" w:cs="Arial"/>
              </w:rPr>
              <w:t>н</w:t>
            </w:r>
            <w:r w:rsidRPr="0093654D">
              <w:rPr>
                <w:rFonts w:ascii="Arial" w:hAnsi="Arial" w:cs="Arial"/>
              </w:rPr>
              <w:t>алогообложения являются доходы</w:t>
            </w:r>
          </w:p>
          <w:p w14:paraId="18479390" w14:textId="77777777" w:rsidR="00B6438F" w:rsidRPr="0093654D" w:rsidRDefault="00B6438F" w:rsidP="00B6438F">
            <w:pPr>
              <w:rPr>
                <w:rFonts w:ascii="Arial" w:hAnsi="Arial" w:cs="Arial"/>
              </w:rPr>
            </w:pPr>
          </w:p>
          <w:p w14:paraId="4878E6AB" w14:textId="0CF4C040" w:rsidR="003C33CA" w:rsidRDefault="003C33CA" w:rsidP="00B6438F">
            <w:pPr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6%</w:t>
            </w:r>
            <w:r w:rsidRPr="0093654D">
              <w:rPr>
                <w:rFonts w:ascii="Arial" w:hAnsi="Arial" w:cs="Arial"/>
              </w:rPr>
              <w:t xml:space="preserve"> (после 31.12.2021г.) в случае, если объектом налогообложения являются доходы</w:t>
            </w:r>
          </w:p>
          <w:p w14:paraId="24800EEC" w14:textId="77777777" w:rsidR="00B6438F" w:rsidRPr="0093654D" w:rsidRDefault="00B6438F" w:rsidP="003C33CA">
            <w:pPr>
              <w:jc w:val="both"/>
              <w:rPr>
                <w:rFonts w:ascii="Arial" w:hAnsi="Arial" w:cs="Arial"/>
              </w:rPr>
            </w:pPr>
          </w:p>
          <w:p w14:paraId="487574CA" w14:textId="5D0E4C96" w:rsidR="003C33CA" w:rsidRDefault="003C33CA" w:rsidP="003C33CA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15%</w:t>
            </w:r>
            <w:r w:rsidRPr="0093654D">
              <w:rPr>
                <w:rFonts w:ascii="Arial" w:hAnsi="Arial" w:cs="Arial"/>
              </w:rPr>
              <w:t xml:space="preserve"> в случае если объектом налогообложения являются доходы, уменьшенные на величину расходов (либо </w:t>
            </w:r>
            <w:r w:rsidRPr="0093654D">
              <w:rPr>
                <w:rFonts w:ascii="Arial" w:hAnsi="Arial" w:cs="Arial"/>
                <w:b/>
              </w:rPr>
              <w:t>8%</w:t>
            </w:r>
            <w:r w:rsidRPr="0093654D">
              <w:rPr>
                <w:rFonts w:ascii="Arial" w:hAnsi="Arial" w:cs="Arial"/>
              </w:rPr>
              <w:t xml:space="preserve"> и </w:t>
            </w:r>
            <w:r w:rsidRPr="0093654D">
              <w:rPr>
                <w:rFonts w:ascii="Arial" w:hAnsi="Arial" w:cs="Arial"/>
                <w:b/>
              </w:rPr>
              <w:t>10%</w:t>
            </w:r>
            <w:r w:rsidRPr="0093654D">
              <w:rPr>
                <w:rFonts w:ascii="Arial" w:hAnsi="Arial" w:cs="Arial"/>
              </w:rPr>
              <w:t xml:space="preserve"> для отдельных видов деятельности до 31.12.2022г.)</w:t>
            </w:r>
          </w:p>
          <w:p w14:paraId="089D0338" w14:textId="77777777" w:rsidR="00B6438F" w:rsidRDefault="00B6438F" w:rsidP="003C33CA">
            <w:pPr>
              <w:jc w:val="both"/>
              <w:rPr>
                <w:rFonts w:ascii="Arial" w:hAnsi="Arial" w:cs="Arial"/>
              </w:rPr>
            </w:pPr>
          </w:p>
          <w:p w14:paraId="49FA48B4" w14:textId="5FC94C00" w:rsidR="00B6438F" w:rsidRPr="0093654D" w:rsidRDefault="00B6438F" w:rsidP="003C33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21DEC9D3" w14:textId="14411784" w:rsidR="003C33CA" w:rsidRDefault="003C33CA" w:rsidP="003C33CA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</w:rPr>
              <w:t>В течение 5 налоговых периодов с момента получения доходов:</w:t>
            </w:r>
          </w:p>
          <w:p w14:paraId="202FE3EB" w14:textId="77777777" w:rsidR="00B6438F" w:rsidRPr="0093654D" w:rsidRDefault="00B6438F" w:rsidP="003C33CA">
            <w:pPr>
              <w:jc w:val="both"/>
              <w:rPr>
                <w:rFonts w:ascii="Arial" w:hAnsi="Arial" w:cs="Arial"/>
              </w:rPr>
            </w:pPr>
          </w:p>
          <w:p w14:paraId="088F0335" w14:textId="6E2E485B" w:rsidR="00DF1F15" w:rsidRDefault="003C33CA" w:rsidP="003C33CA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1%</w:t>
            </w:r>
            <w:r w:rsidRPr="0093654D">
              <w:rPr>
                <w:rFonts w:ascii="Arial" w:hAnsi="Arial" w:cs="Arial"/>
              </w:rPr>
              <w:t xml:space="preserve"> в случае, если объектом налогообложения являются доходы;</w:t>
            </w:r>
          </w:p>
          <w:p w14:paraId="009AB815" w14:textId="77777777" w:rsidR="00B6438F" w:rsidRPr="0093654D" w:rsidRDefault="00B6438F" w:rsidP="003C33CA">
            <w:pPr>
              <w:jc w:val="both"/>
              <w:rPr>
                <w:rFonts w:ascii="Arial" w:hAnsi="Arial" w:cs="Arial"/>
              </w:rPr>
            </w:pPr>
          </w:p>
          <w:p w14:paraId="32568E0B" w14:textId="5B501344" w:rsidR="003C33CA" w:rsidRPr="0093654D" w:rsidRDefault="003C33CA" w:rsidP="003C33CA">
            <w:pPr>
              <w:jc w:val="both"/>
              <w:rPr>
                <w:rFonts w:ascii="Arial" w:hAnsi="Arial" w:cs="Arial"/>
              </w:rPr>
            </w:pPr>
            <w:r w:rsidRPr="0093654D">
              <w:rPr>
                <w:rFonts w:ascii="Arial" w:hAnsi="Arial" w:cs="Arial"/>
                <w:b/>
              </w:rPr>
              <w:t>5%</w:t>
            </w:r>
            <w:r w:rsidRPr="0093654D">
              <w:rPr>
                <w:rFonts w:ascii="Arial" w:hAnsi="Arial" w:cs="Arial"/>
              </w:rPr>
              <w:t xml:space="preserve"> в случае, если объектом налогообложения являются доходы, уменьшенные на величину расходов</w:t>
            </w:r>
          </w:p>
        </w:tc>
      </w:tr>
    </w:tbl>
    <w:p w14:paraId="7B698D7D" w14:textId="0768FF11" w:rsidR="00DF1F15" w:rsidRDefault="00DF1F15" w:rsidP="00023179">
      <w:pPr>
        <w:jc w:val="center"/>
      </w:pPr>
    </w:p>
    <w:p w14:paraId="620DEAAB" w14:textId="4AF08480" w:rsidR="00BC7884" w:rsidRDefault="00BC7884" w:rsidP="00023179">
      <w:pPr>
        <w:jc w:val="center"/>
      </w:pPr>
    </w:p>
    <w:p w14:paraId="08180F4D" w14:textId="761C4989" w:rsidR="00BC7884" w:rsidRDefault="00BC7884" w:rsidP="00023179">
      <w:pPr>
        <w:jc w:val="center"/>
      </w:pPr>
      <w:r>
        <w:br w:type="page"/>
      </w:r>
    </w:p>
    <w:p w14:paraId="363DF9A4" w14:textId="77777777" w:rsidR="00BC7884" w:rsidRDefault="00BC7884" w:rsidP="00023179">
      <w:pPr>
        <w:jc w:val="center"/>
      </w:pPr>
    </w:p>
    <w:sectPr w:rsidR="00BC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4524"/>
    <w:multiLevelType w:val="hybridMultilevel"/>
    <w:tmpl w:val="56ECFCF2"/>
    <w:lvl w:ilvl="0" w:tplc="C37273F8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4845E3"/>
    <w:multiLevelType w:val="hybridMultilevel"/>
    <w:tmpl w:val="B3323BF0"/>
    <w:lvl w:ilvl="0" w:tplc="6DD63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C5351"/>
    <w:multiLevelType w:val="hybridMultilevel"/>
    <w:tmpl w:val="C4D6FB18"/>
    <w:lvl w:ilvl="0" w:tplc="A1F254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9"/>
    <w:rsid w:val="0000092D"/>
    <w:rsid w:val="00023179"/>
    <w:rsid w:val="00040B40"/>
    <w:rsid w:val="000617BE"/>
    <w:rsid w:val="00063ADC"/>
    <w:rsid w:val="000A5805"/>
    <w:rsid w:val="000B1691"/>
    <w:rsid w:val="000E51C1"/>
    <w:rsid w:val="00116C9F"/>
    <w:rsid w:val="001D7CDB"/>
    <w:rsid w:val="002121EC"/>
    <w:rsid w:val="002D647E"/>
    <w:rsid w:val="002F5111"/>
    <w:rsid w:val="0033455F"/>
    <w:rsid w:val="0036626E"/>
    <w:rsid w:val="00375382"/>
    <w:rsid w:val="003C33CA"/>
    <w:rsid w:val="003C7295"/>
    <w:rsid w:val="003F276B"/>
    <w:rsid w:val="003F598A"/>
    <w:rsid w:val="004A7981"/>
    <w:rsid w:val="004B535A"/>
    <w:rsid w:val="004C18D8"/>
    <w:rsid w:val="004C5406"/>
    <w:rsid w:val="00507117"/>
    <w:rsid w:val="005369B0"/>
    <w:rsid w:val="00570EE3"/>
    <w:rsid w:val="00585532"/>
    <w:rsid w:val="005C625F"/>
    <w:rsid w:val="005C68CF"/>
    <w:rsid w:val="005F58F5"/>
    <w:rsid w:val="00604C6A"/>
    <w:rsid w:val="00650052"/>
    <w:rsid w:val="00656D86"/>
    <w:rsid w:val="006611DF"/>
    <w:rsid w:val="00697006"/>
    <w:rsid w:val="006B0A02"/>
    <w:rsid w:val="00750158"/>
    <w:rsid w:val="00792480"/>
    <w:rsid w:val="00795680"/>
    <w:rsid w:val="00811F71"/>
    <w:rsid w:val="00817B36"/>
    <w:rsid w:val="00835AE6"/>
    <w:rsid w:val="008A160F"/>
    <w:rsid w:val="008A7EF0"/>
    <w:rsid w:val="00913A64"/>
    <w:rsid w:val="0093654D"/>
    <w:rsid w:val="00936EEB"/>
    <w:rsid w:val="009A791A"/>
    <w:rsid w:val="009F5512"/>
    <w:rsid w:val="00A257BC"/>
    <w:rsid w:val="00A43417"/>
    <w:rsid w:val="00A80C17"/>
    <w:rsid w:val="00A93EA3"/>
    <w:rsid w:val="00AF73EC"/>
    <w:rsid w:val="00B57FB5"/>
    <w:rsid w:val="00B6352D"/>
    <w:rsid w:val="00B6438F"/>
    <w:rsid w:val="00BC7884"/>
    <w:rsid w:val="00BD1550"/>
    <w:rsid w:val="00C10A03"/>
    <w:rsid w:val="00D364EA"/>
    <w:rsid w:val="00D53E3B"/>
    <w:rsid w:val="00D77663"/>
    <w:rsid w:val="00D9451C"/>
    <w:rsid w:val="00DA47A4"/>
    <w:rsid w:val="00DC3E5A"/>
    <w:rsid w:val="00DE19FF"/>
    <w:rsid w:val="00DF1F15"/>
    <w:rsid w:val="00DF2223"/>
    <w:rsid w:val="00DF359A"/>
    <w:rsid w:val="00E40913"/>
    <w:rsid w:val="00E449F9"/>
    <w:rsid w:val="00E83725"/>
    <w:rsid w:val="00EA0A0E"/>
    <w:rsid w:val="00EB62B0"/>
    <w:rsid w:val="00F16987"/>
    <w:rsid w:val="00F33345"/>
    <w:rsid w:val="00F34365"/>
    <w:rsid w:val="00F64FF5"/>
    <w:rsid w:val="00F7671A"/>
    <w:rsid w:val="00FB10F4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0D42"/>
  <w15:chartTrackingRefBased/>
  <w15:docId w15:val="{8976DF7E-A2A9-4C78-A292-FA0A47F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455F"/>
    <w:pPr>
      <w:ind w:left="720"/>
      <w:contextualSpacing/>
    </w:pPr>
  </w:style>
  <w:style w:type="table" w:styleId="a5">
    <w:name w:val="Table Grid"/>
    <w:basedOn w:val="a1"/>
    <w:uiPriority w:val="39"/>
    <w:rsid w:val="00DF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2F90-7D85-4C3E-90E7-5B61CA02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Тимохов Виктор Петрович</dc:creator>
  <cp:keywords/>
  <dc:description/>
  <cp:lastModifiedBy>Пользователь</cp:lastModifiedBy>
  <cp:revision>52</cp:revision>
  <dcterms:created xsi:type="dcterms:W3CDTF">2020-06-26T09:40:00Z</dcterms:created>
  <dcterms:modified xsi:type="dcterms:W3CDTF">2021-04-23T07:11:00Z</dcterms:modified>
</cp:coreProperties>
</file>