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0C" w:rsidRPr="00EE53AE" w:rsidRDefault="00346829" w:rsidP="00B9170C">
      <w:pPr>
        <w:jc w:val="center"/>
        <w:rPr>
          <w:rFonts w:ascii="Times New Roman" w:hAnsi="Times New Roman"/>
          <w:b/>
          <w:sz w:val="26"/>
          <w:szCs w:val="26"/>
        </w:rPr>
      </w:pPr>
      <w:r w:rsidRPr="00EE53AE">
        <w:rPr>
          <w:rFonts w:ascii="Times New Roman" w:hAnsi="Times New Roman"/>
          <w:b/>
          <w:sz w:val="26"/>
          <w:szCs w:val="26"/>
        </w:rPr>
        <w:t>Паспорт инвестиционной площадки</w:t>
      </w: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"/>
        <w:gridCol w:w="1867"/>
        <w:gridCol w:w="86"/>
        <w:gridCol w:w="1200"/>
        <w:gridCol w:w="1483"/>
        <w:gridCol w:w="1404"/>
        <w:gridCol w:w="222"/>
        <w:gridCol w:w="343"/>
        <w:gridCol w:w="555"/>
        <w:gridCol w:w="1402"/>
        <w:gridCol w:w="689"/>
        <w:gridCol w:w="729"/>
        <w:gridCol w:w="123"/>
        <w:gridCol w:w="370"/>
        <w:gridCol w:w="1889"/>
        <w:gridCol w:w="2121"/>
        <w:gridCol w:w="154"/>
        <w:gridCol w:w="67"/>
      </w:tblGrid>
      <w:tr w:rsidR="00B9170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B9170C" w:rsidRPr="00DC558C" w:rsidRDefault="005F7A9C" w:rsidP="009A42E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Свободный земельный участок </w:t>
            </w:r>
            <w:r>
              <w:rPr>
                <w:rFonts w:ascii="Times New Roman" w:hAnsi="Times New Roman"/>
                <w:sz w:val="22"/>
                <w:szCs w:val="22"/>
              </w:rPr>
              <w:t>г. Северодвинск, в районе ул. Заводская, д. 9_ЗУ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</w:p>
        </w:tc>
      </w:tr>
      <w:tr w:rsidR="00B9170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B9170C" w:rsidRPr="00DC558C" w:rsidRDefault="00104F78" w:rsidP="00392B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в районе ул. </w:t>
            </w:r>
            <w:proofErr w:type="gramStart"/>
            <w:r w:rsidR="00392BC6">
              <w:rPr>
                <w:rFonts w:ascii="Times New Roman" w:hAnsi="Times New Roman"/>
                <w:sz w:val="22"/>
                <w:szCs w:val="22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д. </w:t>
            </w:r>
            <w:r w:rsidR="00392BC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9170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B9170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Гринфилд</w:t>
            </w:r>
            <w:proofErr w:type="spellEnd"/>
          </w:p>
        </w:tc>
      </w:tr>
      <w:tr w:rsidR="00B9170C" w:rsidRPr="00DC558C" w:rsidTr="005F7A9C">
        <w:trPr>
          <w:gridAfter w:val="2"/>
          <w:wAfter w:w="221" w:type="dxa"/>
          <w:trHeight w:val="449"/>
          <w:jc w:val="center"/>
        </w:trPr>
        <w:tc>
          <w:tcPr>
            <w:tcW w:w="14567" w:type="dxa"/>
            <w:gridSpan w:val="16"/>
            <w:shd w:val="clear" w:color="auto" w:fill="auto"/>
          </w:tcPr>
          <w:p w:rsidR="00EE53AE" w:rsidRDefault="00EE53AE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170C" w:rsidRPr="00DC558C" w:rsidRDefault="00B9170C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  <w:p w:rsidR="00B9170C" w:rsidRPr="00EE53AE" w:rsidRDefault="00B9170C" w:rsidP="009A42EE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B9170C" w:rsidRPr="00DC558C" w:rsidRDefault="00953AF4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 образование «Северодвинск»</w:t>
            </w:r>
            <w:bookmarkStart w:id="0" w:name="_GoBack"/>
            <w:bookmarkEnd w:id="0"/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5F7A9C" w:rsidRPr="00DC558C" w:rsidRDefault="005F7A9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4503" w:type="dxa"/>
            <w:gridSpan w:val="4"/>
            <w:shd w:val="clear" w:color="auto" w:fill="auto"/>
          </w:tcPr>
          <w:p w:rsidR="005F7A9C" w:rsidRPr="00DC558C" w:rsidRDefault="005F7A9C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Плюснина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д. 7</w:t>
            </w: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5F7A9C" w:rsidRPr="00DC558C" w:rsidRDefault="005F7A9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5F7A9C" w:rsidRPr="00DC558C" w:rsidRDefault="005F7A9C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Гаврикова Валентина Александровна</w:t>
            </w: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5F7A9C" w:rsidRPr="00DC558C" w:rsidRDefault="005F7A9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5F7A9C" w:rsidRPr="00DC558C" w:rsidRDefault="005F7A9C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Главный специалист Управления экономики Администрации Северодвинска</w:t>
            </w: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5F7A9C" w:rsidRPr="00DC558C" w:rsidRDefault="005F7A9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5F7A9C" w:rsidRPr="00DC558C" w:rsidRDefault="005F7A9C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5F7A9C" w:rsidRPr="00DC558C" w:rsidRDefault="005F7A9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503" w:type="dxa"/>
            <w:gridSpan w:val="4"/>
            <w:shd w:val="clear" w:color="auto" w:fill="auto"/>
          </w:tcPr>
          <w:p w:rsidR="005F7A9C" w:rsidRPr="0068313F" w:rsidRDefault="005F7A9C" w:rsidP="00CE5461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Аукцион</w:t>
            </w: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5F7A9C" w:rsidRPr="00DC558C" w:rsidRDefault="005F7A9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Межевание</w:t>
            </w: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5F7A9C" w:rsidRPr="00DC558C" w:rsidRDefault="005F7A9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5F7A9C" w:rsidRPr="00DC558C" w:rsidRDefault="005F7A9C" w:rsidP="00392B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кадастрового квартала 29:28:107158</w:t>
            </w: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Площадь земельного участка, 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4503" w:type="dxa"/>
            <w:gridSpan w:val="4"/>
            <w:shd w:val="clear" w:color="auto" w:fill="auto"/>
          </w:tcPr>
          <w:p w:rsidR="005F7A9C" w:rsidRPr="00DC558C" w:rsidRDefault="005F7A9C" w:rsidP="000D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15,1</w:t>
            </w: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5F7A9C" w:rsidRPr="00DC558C" w:rsidRDefault="005F7A9C" w:rsidP="009A42E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4503" w:type="dxa"/>
            <w:gridSpan w:val="4"/>
            <w:shd w:val="clear" w:color="auto" w:fill="auto"/>
          </w:tcPr>
          <w:p w:rsidR="005F7A9C" w:rsidRPr="00ED76FB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76FB">
              <w:rPr>
                <w:rFonts w:ascii="Times New Roman" w:hAnsi="Times New Roman"/>
                <w:sz w:val="22"/>
                <w:szCs w:val="22"/>
              </w:rPr>
              <w:t>П-2-6. Производственная зона в юго-восточной части города к югу от ул. Юбилейной.</w:t>
            </w: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5F7A9C" w:rsidRPr="00DC558C" w:rsidRDefault="005F7A9C" w:rsidP="000D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0,45 км</w:t>
            </w: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Близлежащие производственные объекты (промышленные, сельскохозяйственные, иные) и расстояние до них, 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503" w:type="dxa"/>
            <w:gridSpan w:val="4"/>
            <w:shd w:val="clear" w:color="auto" w:fill="auto"/>
          </w:tcPr>
          <w:p w:rsidR="005F7A9C" w:rsidRPr="00DC558C" w:rsidRDefault="005F7A9C" w:rsidP="000D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«Северный Рейд» 900 м</w:t>
            </w: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5F7A9C" w:rsidRPr="00BF384D" w:rsidRDefault="005F7A9C" w:rsidP="005F7A9C">
            <w:pPr>
              <w:pStyle w:val="ConsPlusNormal"/>
              <w:jc w:val="both"/>
            </w:pPr>
            <w:r w:rsidRPr="00BF384D">
              <w:t>Основные виды разрешенного использования:</w:t>
            </w:r>
          </w:p>
          <w:p w:rsidR="005F7A9C" w:rsidRPr="00DC558C" w:rsidRDefault="005F7A9C" w:rsidP="005F7A9C">
            <w:pPr>
              <w:pStyle w:val="ConsPlusNormal"/>
              <w:jc w:val="both"/>
              <w:rPr>
                <w:sz w:val="22"/>
                <w:szCs w:val="22"/>
              </w:rPr>
            </w:pPr>
            <w:r w:rsidRPr="00BF384D">
              <w:t xml:space="preserve">- предприятия и объекты III, IV, V классов санитарной вредности либо объекты, обслуживающие существующие предприятия зоны (в соответствии с СанПиН 2.2.1/2.1.1.1200-03 «Санитарно-защитные зоны и санитарная классификация предприятий, сооружений и иных объектов») (по специальному согласованию с Территориальным отделом ТУ </w:t>
            </w:r>
            <w:proofErr w:type="spellStart"/>
            <w:r w:rsidRPr="00BF384D">
              <w:t>Роспотребнадзора</w:t>
            </w:r>
            <w:proofErr w:type="spellEnd"/>
            <w:r w:rsidRPr="00BF384D">
              <w:t xml:space="preserve"> по Архангельской области в городах Северодв</w:t>
            </w:r>
            <w:r>
              <w:t>инске, Онеге и Онежском районе)</w:t>
            </w: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4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A9C" w:rsidRPr="00DC558C" w:rsidRDefault="005F7A9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5F7A9C" w:rsidRPr="00DC558C" w:rsidRDefault="005F7A9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км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  <w:p w:rsidR="005F7A9C" w:rsidRPr="00EE53AE" w:rsidRDefault="005F7A9C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 (М8)</w:t>
            </w:r>
          </w:p>
        </w:tc>
        <w:tc>
          <w:tcPr>
            <w:tcW w:w="45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7,5 км</w:t>
            </w: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 (Северодвинск)</w:t>
            </w:r>
          </w:p>
        </w:tc>
        <w:tc>
          <w:tcPr>
            <w:tcW w:w="45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7A9C" w:rsidRPr="00DC558C" w:rsidRDefault="005F7A9C" w:rsidP="000478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7,29 км</w:t>
            </w: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от ближайшего аэропорта (Аэропорт Архангельск, п.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Талаги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 км</w:t>
            </w: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456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7A9C" w:rsidRPr="00DC558C" w:rsidRDefault="005F7A9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5F7A9C" w:rsidRPr="00DC558C" w:rsidRDefault="005F7A9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5F7A9C" w:rsidRPr="00EE53AE" w:rsidRDefault="005F7A9C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456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ведущих к участку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5F7A9C" w:rsidRPr="00DC558C" w:rsidRDefault="005F7A9C" w:rsidP="000478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Заводская (30 м)</w:t>
            </w: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4567" w:type="dxa"/>
            <w:gridSpan w:val="16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5F7A9C" w:rsidRPr="00DC558C" w:rsidRDefault="005F7A9C" w:rsidP="00FC13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сть, другое); при их отсутствии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Возможность отсутствует</w:t>
            </w:r>
          </w:p>
        </w:tc>
      </w:tr>
      <w:tr w:rsidR="005F7A9C" w:rsidRPr="00DC558C" w:rsidTr="005F7A9C">
        <w:trPr>
          <w:gridAfter w:val="2"/>
          <w:wAfter w:w="221" w:type="dxa"/>
          <w:jc w:val="center"/>
        </w:trPr>
        <w:tc>
          <w:tcPr>
            <w:tcW w:w="14567" w:type="dxa"/>
            <w:gridSpan w:val="16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  <w:tr w:rsidR="004B10B3" w:rsidRPr="00DC558C" w:rsidTr="005F7A9C">
        <w:trPr>
          <w:gridBefore w:val="1"/>
          <w:gridAfter w:val="1"/>
          <w:wBefore w:w="84" w:type="dxa"/>
          <w:wAfter w:w="67" w:type="dxa"/>
          <w:trHeight w:val="528"/>
          <w:jc w:val="center"/>
        </w:trPr>
        <w:tc>
          <w:tcPr>
            <w:tcW w:w="146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5F7A9C">
        <w:trPr>
          <w:gridBefore w:val="1"/>
          <w:gridAfter w:val="1"/>
          <w:wBefore w:w="84" w:type="dxa"/>
          <w:wAfter w:w="67" w:type="dxa"/>
          <w:trHeight w:val="1013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Высота этажа, 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5F7A9C">
        <w:trPr>
          <w:gridBefore w:val="1"/>
          <w:gridAfter w:val="1"/>
          <w:wBefore w:w="84" w:type="dxa"/>
          <w:wAfter w:w="67" w:type="dxa"/>
          <w:trHeight w:val="301"/>
          <w:jc w:val="center"/>
        </w:trPr>
        <w:tc>
          <w:tcPr>
            <w:tcW w:w="1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5F7A9C">
        <w:trPr>
          <w:gridBefore w:val="1"/>
          <w:gridAfter w:val="1"/>
          <w:wBefore w:w="84" w:type="dxa"/>
          <w:wAfter w:w="67" w:type="dxa"/>
          <w:trHeight w:val="301"/>
          <w:jc w:val="center"/>
        </w:trPr>
        <w:tc>
          <w:tcPr>
            <w:tcW w:w="1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5F7A9C">
        <w:trPr>
          <w:gridBefore w:val="1"/>
          <w:gridAfter w:val="1"/>
          <w:wBefore w:w="84" w:type="dxa"/>
          <w:wAfter w:w="67" w:type="dxa"/>
          <w:trHeight w:val="301"/>
          <w:jc w:val="center"/>
        </w:trPr>
        <w:tc>
          <w:tcPr>
            <w:tcW w:w="146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Собственные транспортные коммуникации (на территории площадки)</w:t>
            </w:r>
          </w:p>
        </w:tc>
      </w:tr>
      <w:tr w:rsidR="00B9170C" w:rsidRPr="00DC558C" w:rsidTr="005F7A9C">
        <w:trPr>
          <w:gridBefore w:val="1"/>
          <w:gridAfter w:val="1"/>
          <w:wBefore w:w="84" w:type="dxa"/>
          <w:wAfter w:w="67" w:type="dxa"/>
          <w:jc w:val="center"/>
        </w:trPr>
        <w:tc>
          <w:tcPr>
            <w:tcW w:w="66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803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5F7A9C">
        <w:trPr>
          <w:gridBefore w:val="1"/>
          <w:gridAfter w:val="1"/>
          <w:wBefore w:w="84" w:type="dxa"/>
          <w:wAfter w:w="67" w:type="dxa"/>
          <w:jc w:val="center"/>
        </w:trPr>
        <w:tc>
          <w:tcPr>
            <w:tcW w:w="6605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8032" w:type="dxa"/>
            <w:gridSpan w:val="9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5F7A9C">
        <w:trPr>
          <w:gridBefore w:val="1"/>
          <w:gridAfter w:val="1"/>
          <w:wBefore w:w="84" w:type="dxa"/>
          <w:wAfter w:w="67" w:type="dxa"/>
          <w:jc w:val="center"/>
        </w:trPr>
        <w:tc>
          <w:tcPr>
            <w:tcW w:w="6605" w:type="dxa"/>
            <w:gridSpan w:val="7"/>
            <w:shd w:val="clear" w:color="auto" w:fill="auto"/>
          </w:tcPr>
          <w:p w:rsidR="00B9170C" w:rsidRPr="00DC558C" w:rsidRDefault="00B9170C" w:rsidP="00070F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End"/>
            <w:r w:rsidRPr="00DC558C">
              <w:rPr>
                <w:rFonts w:ascii="Times New Roman" w:hAnsi="Times New Roman"/>
                <w:sz w:val="22"/>
                <w:szCs w:val="22"/>
              </w:rPr>
              <w:t>/д ветка (тип, протяженность и т.д.)</w:t>
            </w:r>
          </w:p>
        </w:tc>
        <w:tc>
          <w:tcPr>
            <w:tcW w:w="8032" w:type="dxa"/>
            <w:gridSpan w:val="9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A0A3C" w:rsidRPr="00DC558C" w:rsidTr="005F7A9C">
        <w:trPr>
          <w:jc w:val="center"/>
        </w:trPr>
        <w:tc>
          <w:tcPr>
            <w:tcW w:w="1478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5F7A9C">
        <w:trPr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(если нет, 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F7A9C" w:rsidRPr="00DC558C" w:rsidTr="005F7A9C">
        <w:trPr>
          <w:trHeight w:val="231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5F7A9C" w:rsidRPr="00DC558C" w:rsidRDefault="005F7A9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3109" w:type="dxa"/>
            <w:gridSpan w:val="3"/>
            <w:shd w:val="clear" w:color="auto" w:fill="auto"/>
            <w:vAlign w:val="center"/>
          </w:tcPr>
          <w:p w:rsidR="005F7A9C" w:rsidRPr="00DC558C" w:rsidRDefault="005F7A9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5F7A9C" w:rsidRPr="00DC558C" w:rsidRDefault="005F7A9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5F7A9C" w:rsidRPr="00DC558C" w:rsidRDefault="005F7A9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5F7A9C" w:rsidRDefault="005F7A9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ООО "Газпром газораспределение Архангельск"</w:t>
            </w:r>
          </w:p>
          <w:p w:rsidR="005F7A9C" w:rsidRDefault="005F7A9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г. Архангельск, ул. 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>Северодвинская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>, 28, корп.1</w:t>
            </w:r>
          </w:p>
          <w:p w:rsidR="005F7A9C" w:rsidRPr="00DC558C" w:rsidRDefault="005F7A9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Генеральный директор Блинов Владимир Александрович, тел. 8(8182)206721, 8(8182)68-10-08</w:t>
            </w:r>
          </w:p>
        </w:tc>
      </w:tr>
      <w:tr w:rsidR="005F7A9C" w:rsidRPr="00DC558C" w:rsidTr="005F7A9C">
        <w:trPr>
          <w:jc w:val="center"/>
        </w:trPr>
        <w:tc>
          <w:tcPr>
            <w:tcW w:w="1951" w:type="dxa"/>
            <w:gridSpan w:val="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5F7A9C" w:rsidRPr="00DC558C" w:rsidRDefault="005F7A9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3109" w:type="dxa"/>
            <w:gridSpan w:val="3"/>
            <w:shd w:val="clear" w:color="auto" w:fill="auto"/>
            <w:vAlign w:val="center"/>
          </w:tcPr>
          <w:p w:rsidR="005F7A9C" w:rsidRPr="00DC558C" w:rsidRDefault="005F7A9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5F7A9C" w:rsidRPr="00DC558C" w:rsidRDefault="005F7A9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5F7A9C" w:rsidRPr="00DC558C" w:rsidRDefault="005F7A9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5F7A9C" w:rsidRPr="002472A3" w:rsidRDefault="005F7A9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филиал </w:t>
            </w:r>
          </w:p>
          <w:p w:rsidR="005F7A9C" w:rsidRDefault="005F7A9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ПАО «МРСК Северо-Запада» «Архэнерго»</w:t>
            </w:r>
          </w:p>
          <w:p w:rsidR="005F7A9C" w:rsidRDefault="005F7A9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Архангельск, ул. Свободы, 3</w:t>
            </w:r>
          </w:p>
          <w:p w:rsidR="005F7A9C" w:rsidRPr="002472A3" w:rsidRDefault="005F7A9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Заместитель 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>генерального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F7A9C" w:rsidRPr="002472A3" w:rsidRDefault="005F7A9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директора – директор филиала </w:t>
            </w:r>
          </w:p>
          <w:p w:rsidR="005F7A9C" w:rsidRPr="00DC558C" w:rsidRDefault="005F7A9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ПАО «МРСК Северо-Запада» «Архэнерго»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А.Л. Кашин</w:t>
            </w:r>
          </w:p>
        </w:tc>
      </w:tr>
      <w:tr w:rsidR="005F7A9C" w:rsidRPr="00DC558C" w:rsidTr="005F7A9C">
        <w:trPr>
          <w:jc w:val="center"/>
        </w:trPr>
        <w:tc>
          <w:tcPr>
            <w:tcW w:w="1951" w:type="dxa"/>
            <w:gridSpan w:val="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5F7A9C" w:rsidRPr="00DC558C" w:rsidRDefault="005F7A9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109" w:type="dxa"/>
            <w:gridSpan w:val="3"/>
            <w:shd w:val="clear" w:color="auto" w:fill="auto"/>
            <w:vAlign w:val="center"/>
          </w:tcPr>
          <w:p w:rsidR="005F7A9C" w:rsidRPr="00DC558C" w:rsidRDefault="005F7A9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5F7A9C" w:rsidRPr="00DC558C" w:rsidRDefault="005F7A9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5F7A9C" w:rsidRPr="00DC558C" w:rsidRDefault="005F7A9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5F7A9C" w:rsidRDefault="005F7A9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5F7A9C" w:rsidRDefault="005F7A9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5F7A9C" w:rsidRPr="00DC558C" w:rsidRDefault="005F7A9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Начальник цеха Кудряшов Александр Анатольевич, 8(8184) 58-32-09, ф. 58-35-57</w:t>
            </w:r>
          </w:p>
        </w:tc>
      </w:tr>
      <w:tr w:rsidR="005F7A9C" w:rsidRPr="00DC558C" w:rsidTr="005F7A9C">
        <w:trPr>
          <w:jc w:val="center"/>
        </w:trPr>
        <w:tc>
          <w:tcPr>
            <w:tcW w:w="1951" w:type="dxa"/>
            <w:gridSpan w:val="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5F7A9C" w:rsidRPr="00DC558C" w:rsidRDefault="005F7A9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109" w:type="dxa"/>
            <w:gridSpan w:val="3"/>
            <w:shd w:val="clear" w:color="auto" w:fill="auto"/>
            <w:vAlign w:val="center"/>
          </w:tcPr>
          <w:p w:rsidR="005F7A9C" w:rsidRPr="00DC558C" w:rsidRDefault="005F7A9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5F7A9C" w:rsidRPr="00DC558C" w:rsidRDefault="005F7A9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5F7A9C" w:rsidRPr="00DC558C" w:rsidRDefault="005F7A9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5F7A9C" w:rsidRPr="00DC558C" w:rsidRDefault="005F7A9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Комитет </w:t>
            </w:r>
            <w:proofErr w:type="spellStart"/>
            <w:r w:rsidRPr="002472A3">
              <w:rPr>
                <w:rFonts w:ascii="Times New Roman" w:hAnsi="Times New Roman"/>
                <w:sz w:val="22"/>
                <w:szCs w:val="22"/>
              </w:rPr>
              <w:t>ЖКХ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>,Т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>иС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г. Северодвинск, ул. </w:t>
            </w:r>
            <w:proofErr w:type="spellStart"/>
            <w:r w:rsidRPr="002472A3">
              <w:rPr>
                <w:rFonts w:ascii="Times New Roman" w:hAnsi="Times New Roman"/>
                <w:sz w:val="22"/>
                <w:szCs w:val="22"/>
              </w:rPr>
              <w:t>Плюснина</w:t>
            </w:r>
            <w:proofErr w:type="spellEnd"/>
            <w:r w:rsidRPr="002472A3">
              <w:rPr>
                <w:rFonts w:ascii="Times New Roman" w:hAnsi="Times New Roman"/>
                <w:sz w:val="22"/>
                <w:szCs w:val="22"/>
              </w:rPr>
              <w:t>, 7</w:t>
            </w:r>
            <w:r>
              <w:t xml:space="preserve">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Председатель КЖКХ, </w:t>
            </w:r>
            <w:proofErr w:type="spellStart"/>
            <w:r w:rsidRPr="002472A3">
              <w:rPr>
                <w:rFonts w:ascii="Times New Roman" w:hAnsi="Times New Roman"/>
                <w:sz w:val="22"/>
                <w:szCs w:val="22"/>
              </w:rPr>
              <w:t>ТиС</w:t>
            </w:r>
            <w:proofErr w:type="spellEnd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 Тарасов М.Ю., 58-41-26</w:t>
            </w:r>
          </w:p>
        </w:tc>
      </w:tr>
      <w:tr w:rsidR="005F7A9C" w:rsidRPr="00DC558C" w:rsidTr="005F7A9C">
        <w:trPr>
          <w:jc w:val="center"/>
        </w:trPr>
        <w:tc>
          <w:tcPr>
            <w:tcW w:w="1951" w:type="dxa"/>
            <w:gridSpan w:val="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5F7A9C" w:rsidRPr="00DC558C" w:rsidRDefault="005F7A9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109" w:type="dxa"/>
            <w:gridSpan w:val="3"/>
            <w:shd w:val="clear" w:color="auto" w:fill="auto"/>
            <w:vAlign w:val="center"/>
          </w:tcPr>
          <w:p w:rsidR="005F7A9C" w:rsidRPr="00DC558C" w:rsidRDefault="005F7A9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5F7A9C" w:rsidRPr="00DC558C" w:rsidRDefault="005F7A9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5F7A9C" w:rsidRPr="00DC558C" w:rsidRDefault="005F7A9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5F7A9C" w:rsidRDefault="005F7A9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5F7A9C" w:rsidRDefault="005F7A9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5F7A9C" w:rsidRPr="00DC558C" w:rsidRDefault="005F7A9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Начальник цеха Кудряшов Александр Анатольевич, 8(8184) 58-32-09, ф. 58-35-57</w:t>
            </w:r>
          </w:p>
        </w:tc>
      </w:tr>
      <w:tr w:rsidR="005F7A9C" w:rsidRPr="00DC558C" w:rsidTr="005F7A9C">
        <w:trPr>
          <w:jc w:val="center"/>
        </w:trPr>
        <w:tc>
          <w:tcPr>
            <w:tcW w:w="1951" w:type="dxa"/>
            <w:gridSpan w:val="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5F7A9C" w:rsidRPr="00DC558C" w:rsidRDefault="005F7A9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3109" w:type="dxa"/>
            <w:gridSpan w:val="3"/>
            <w:shd w:val="clear" w:color="auto" w:fill="auto"/>
            <w:vAlign w:val="center"/>
          </w:tcPr>
          <w:p w:rsidR="005F7A9C" w:rsidRPr="00DC558C" w:rsidRDefault="005F7A9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5F7A9C" w:rsidRPr="00DC558C" w:rsidRDefault="005F7A9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5F7A9C" w:rsidRPr="00DC558C" w:rsidRDefault="005F7A9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5F7A9C" w:rsidRDefault="005F7A9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СГТС ПАО "ТГК-2"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>г. Северодвинск, пр. Беломорский, 6</w:t>
            </w:r>
          </w:p>
          <w:p w:rsidR="005F7A9C" w:rsidRPr="00DC558C" w:rsidRDefault="005F7A9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Директор Паламар Григорий Иванович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  т. 8(8184) 50-02-94</w:t>
            </w:r>
          </w:p>
        </w:tc>
      </w:tr>
    </w:tbl>
    <w:p w:rsidR="00DE5A5E" w:rsidRPr="00DC558C" w:rsidRDefault="00DE5A5E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CD002F" w:rsidRPr="00DC558C" w:rsidRDefault="00FB3DF1" w:rsidP="000704A9">
      <w:pPr>
        <w:jc w:val="center"/>
        <w:rPr>
          <w:rFonts w:ascii="Times New Roman" w:hAnsi="Times New Roman"/>
          <w:sz w:val="22"/>
          <w:szCs w:val="22"/>
        </w:rPr>
      </w:pPr>
      <w:r w:rsidRPr="00DC558C">
        <w:rPr>
          <w:rFonts w:ascii="Times New Roman" w:hAnsi="Times New Roman"/>
          <w:sz w:val="22"/>
          <w:szCs w:val="22"/>
        </w:rPr>
        <w:lastRenderedPageBreak/>
        <w:t>__________________________________________</w:t>
      </w:r>
    </w:p>
    <w:sectPr w:rsidR="00CD002F" w:rsidRPr="00DC558C" w:rsidSect="00EE53AE">
      <w:pgSz w:w="16838" w:h="11906" w:orient="landscape"/>
      <w:pgMar w:top="737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96D44"/>
    <w:multiLevelType w:val="hybridMultilevel"/>
    <w:tmpl w:val="B080CF86"/>
    <w:lvl w:ilvl="0" w:tplc="088EA37E">
      <w:start w:val="1"/>
      <w:numFmt w:val="bullet"/>
      <w:pStyle w:val="Geonik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5DBC"/>
    <w:rsid w:val="00031247"/>
    <w:rsid w:val="00047831"/>
    <w:rsid w:val="000516E8"/>
    <w:rsid w:val="000652F6"/>
    <w:rsid w:val="000704A9"/>
    <w:rsid w:val="00070FAD"/>
    <w:rsid w:val="00086573"/>
    <w:rsid w:val="000D4496"/>
    <w:rsid w:val="00104F78"/>
    <w:rsid w:val="00112591"/>
    <w:rsid w:val="0011746A"/>
    <w:rsid w:val="001259B6"/>
    <w:rsid w:val="0018199E"/>
    <w:rsid w:val="001A6C4B"/>
    <w:rsid w:val="001B23C6"/>
    <w:rsid w:val="001D0540"/>
    <w:rsid w:val="001E1B35"/>
    <w:rsid w:val="00227689"/>
    <w:rsid w:val="002769F8"/>
    <w:rsid w:val="002C00C3"/>
    <w:rsid w:val="00346829"/>
    <w:rsid w:val="00361ABB"/>
    <w:rsid w:val="00380C8E"/>
    <w:rsid w:val="00392BC6"/>
    <w:rsid w:val="003C1C2B"/>
    <w:rsid w:val="00446CBC"/>
    <w:rsid w:val="00453F8A"/>
    <w:rsid w:val="004718E1"/>
    <w:rsid w:val="004B10B3"/>
    <w:rsid w:val="004C2846"/>
    <w:rsid w:val="00523BB7"/>
    <w:rsid w:val="00525387"/>
    <w:rsid w:val="0055749F"/>
    <w:rsid w:val="00576A5B"/>
    <w:rsid w:val="00581920"/>
    <w:rsid w:val="005979C7"/>
    <w:rsid w:val="005E4BCC"/>
    <w:rsid w:val="005F7A9C"/>
    <w:rsid w:val="0068404E"/>
    <w:rsid w:val="006F21D3"/>
    <w:rsid w:val="006F3425"/>
    <w:rsid w:val="006F34D8"/>
    <w:rsid w:val="00715FE0"/>
    <w:rsid w:val="00743806"/>
    <w:rsid w:val="0075005D"/>
    <w:rsid w:val="00753D06"/>
    <w:rsid w:val="00756B09"/>
    <w:rsid w:val="007974E6"/>
    <w:rsid w:val="008158EB"/>
    <w:rsid w:val="00834246"/>
    <w:rsid w:val="008A0A3C"/>
    <w:rsid w:val="008A7AF6"/>
    <w:rsid w:val="008E2981"/>
    <w:rsid w:val="00953AF4"/>
    <w:rsid w:val="00990B60"/>
    <w:rsid w:val="009A0831"/>
    <w:rsid w:val="009A27C4"/>
    <w:rsid w:val="009A42EE"/>
    <w:rsid w:val="009C2430"/>
    <w:rsid w:val="009D4D33"/>
    <w:rsid w:val="00A82F4E"/>
    <w:rsid w:val="00A94D01"/>
    <w:rsid w:val="00AB1C85"/>
    <w:rsid w:val="00B175FB"/>
    <w:rsid w:val="00B211C8"/>
    <w:rsid w:val="00B73C1D"/>
    <w:rsid w:val="00B820FC"/>
    <w:rsid w:val="00B9170C"/>
    <w:rsid w:val="00B9249A"/>
    <w:rsid w:val="00B97FEA"/>
    <w:rsid w:val="00BC4EC1"/>
    <w:rsid w:val="00C308BD"/>
    <w:rsid w:val="00C44357"/>
    <w:rsid w:val="00CC6B87"/>
    <w:rsid w:val="00CD002F"/>
    <w:rsid w:val="00CF0C6F"/>
    <w:rsid w:val="00D30862"/>
    <w:rsid w:val="00D93555"/>
    <w:rsid w:val="00DA5153"/>
    <w:rsid w:val="00DA65FE"/>
    <w:rsid w:val="00DC558C"/>
    <w:rsid w:val="00DE5A5E"/>
    <w:rsid w:val="00E52F4A"/>
    <w:rsid w:val="00EB4BD7"/>
    <w:rsid w:val="00EB78AE"/>
    <w:rsid w:val="00ED76FB"/>
    <w:rsid w:val="00EE53AE"/>
    <w:rsid w:val="00F75521"/>
    <w:rsid w:val="00FB3DF1"/>
    <w:rsid w:val="00FC13FF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e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">
    <w:name w:val="Содержимое таблицы"/>
    <w:basedOn w:val="a"/>
    <w:rsid w:val="003C1C2B"/>
    <w:pPr>
      <w:suppressLineNumbers/>
    </w:pPr>
  </w:style>
  <w:style w:type="paragraph" w:customStyle="1" w:styleId="af0">
    <w:name w:val="Заголовок таблицы"/>
    <w:basedOn w:val="af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1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2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3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4">
    <w:name w:val="Body Text Indent"/>
    <w:basedOn w:val="a1"/>
    <w:rsid w:val="003C1C2B"/>
    <w:pPr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8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E52F4A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E52F4A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E52F4A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E52F4A"/>
    <w:rPr>
      <w:rFonts w:ascii="Calibri" w:hAnsi="Calibri"/>
      <w:sz w:val="24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e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">
    <w:name w:val="Содержимое таблицы"/>
    <w:basedOn w:val="a"/>
    <w:rsid w:val="003C1C2B"/>
    <w:pPr>
      <w:suppressLineNumbers/>
    </w:pPr>
  </w:style>
  <w:style w:type="paragraph" w:customStyle="1" w:styleId="af0">
    <w:name w:val="Заголовок таблицы"/>
    <w:basedOn w:val="af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1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2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3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4">
    <w:name w:val="Body Text Indent"/>
    <w:basedOn w:val="a1"/>
    <w:rsid w:val="003C1C2B"/>
    <w:pPr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8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E52F4A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E52F4A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E52F4A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E52F4A"/>
    <w:rPr>
      <w:rFonts w:ascii="Calibri" w:hAnsi="Calibri"/>
      <w:sz w:val="24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user</cp:lastModifiedBy>
  <cp:revision>3</cp:revision>
  <cp:lastPrinted>2018-09-07T09:52:00Z</cp:lastPrinted>
  <dcterms:created xsi:type="dcterms:W3CDTF">2018-10-25T08:37:00Z</dcterms:created>
  <dcterms:modified xsi:type="dcterms:W3CDTF">2018-10-25T08:48:00Z</dcterms:modified>
</cp:coreProperties>
</file>