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0C" w:rsidRPr="00EE53AE" w:rsidRDefault="00346829" w:rsidP="00B9170C">
      <w:pPr>
        <w:jc w:val="center"/>
        <w:rPr>
          <w:rFonts w:ascii="Times New Roman" w:hAnsi="Times New Roman"/>
          <w:b/>
          <w:sz w:val="26"/>
          <w:szCs w:val="26"/>
        </w:rPr>
      </w:pPr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  <w:gridCol w:w="4503"/>
      </w:tblGrid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Свободный земельный участок</w:t>
            </w:r>
            <w:r w:rsidR="00FC3C9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FC3C9A">
              <w:rPr>
                <w:rFonts w:ascii="Times New Roman" w:hAnsi="Times New Roman"/>
                <w:sz w:val="22"/>
                <w:szCs w:val="22"/>
              </w:rPr>
              <w:t>г. Северодвинск, в районе Архангельского шоссе, д. 16А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в районе </w:t>
            </w:r>
            <w:r w:rsidR="00A6392F">
              <w:rPr>
                <w:rFonts w:ascii="Times New Roman" w:hAnsi="Times New Roman"/>
                <w:sz w:val="22"/>
                <w:szCs w:val="22"/>
              </w:rPr>
              <w:t>Архангельского шоссе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д. </w:t>
            </w:r>
            <w:r w:rsidR="00A6392F">
              <w:rPr>
                <w:rFonts w:ascii="Times New Roman" w:hAnsi="Times New Roman"/>
                <w:sz w:val="22"/>
                <w:szCs w:val="22"/>
              </w:rPr>
              <w:t>16А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  <w:proofErr w:type="spellEnd"/>
          </w:p>
        </w:tc>
      </w:tr>
      <w:tr w:rsidR="00B9170C" w:rsidRPr="00DC558C" w:rsidTr="00EE53AE">
        <w:trPr>
          <w:trHeight w:val="449"/>
          <w:jc w:val="center"/>
        </w:trPr>
        <w:tc>
          <w:tcPr>
            <w:tcW w:w="14567" w:type="dxa"/>
            <w:gridSpan w:val="2"/>
            <w:shd w:val="clear" w:color="auto" w:fill="auto"/>
          </w:tcPr>
          <w:p w:rsidR="00EE53AE" w:rsidRDefault="00EE53AE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ED553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  <w:bookmarkStart w:id="0" w:name="_GoBack"/>
            <w:bookmarkEnd w:id="0"/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д. 7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Гаврикова Валентина Александровна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Главный специалист Управления экономики Администрации Северодвинска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FC3C9A" w:rsidRPr="0068313F" w:rsidRDefault="00FC3C9A" w:rsidP="00CE546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Межевание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A639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кадастрового квартала 29:28:109138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Площадь земельного участка,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D723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4503" w:type="dxa"/>
            <w:shd w:val="clear" w:color="auto" w:fill="auto"/>
          </w:tcPr>
          <w:p w:rsidR="00FC3C9A" w:rsidRPr="00A6392F" w:rsidRDefault="00FC3C9A" w:rsidP="006433A2">
            <w:pPr>
              <w:pStyle w:val="31"/>
              <w:ind w:firstLine="0"/>
              <w:rPr>
                <w:sz w:val="22"/>
                <w:szCs w:val="22"/>
              </w:rPr>
            </w:pPr>
            <w:r w:rsidRPr="00A6392F">
              <w:rPr>
                <w:sz w:val="22"/>
                <w:szCs w:val="22"/>
              </w:rPr>
              <w:t xml:space="preserve">П-4-1. Производственная зона перспективного освоения в северо-восточной части города восточнее пос. </w:t>
            </w:r>
            <w:proofErr w:type="spellStart"/>
            <w:proofErr w:type="gramStart"/>
            <w:r w:rsidRPr="00A6392F">
              <w:rPr>
                <w:sz w:val="22"/>
                <w:szCs w:val="22"/>
              </w:rPr>
              <w:t>Двинский</w:t>
            </w:r>
            <w:proofErr w:type="spellEnd"/>
            <w:proofErr w:type="gramEnd"/>
            <w:r w:rsidRPr="00A6392F">
              <w:rPr>
                <w:sz w:val="22"/>
                <w:szCs w:val="22"/>
              </w:rPr>
              <w:t>.</w:t>
            </w:r>
          </w:p>
          <w:p w:rsidR="00FC3C9A" w:rsidRPr="00D723A0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2,7 км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ТЭЦ-1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Близлежащие производственные объекты (промышленные, сельскохозяйственные, иные) и расстояние до них,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ТЭЦ-1 1700 м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коммуникаций, иное)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4503" w:type="dxa"/>
            <w:shd w:val="clear" w:color="auto" w:fill="auto"/>
          </w:tcPr>
          <w:p w:rsidR="00FC3C9A" w:rsidRPr="00BF384D" w:rsidRDefault="00FC3C9A" w:rsidP="006433A2">
            <w:pPr>
              <w:pStyle w:val="ConsPlusNormal"/>
              <w:jc w:val="both"/>
            </w:pPr>
            <w:r w:rsidRPr="00BF384D">
              <w:t>Основные виды разрешенного использования:</w:t>
            </w:r>
          </w:p>
          <w:p w:rsidR="00FC3C9A" w:rsidRPr="00BF384D" w:rsidRDefault="00FC3C9A" w:rsidP="006433A2">
            <w:pPr>
              <w:pStyle w:val="ConsPlusNormal"/>
              <w:jc w:val="both"/>
            </w:pPr>
            <w:r w:rsidRPr="00BF384D">
              <w:t>- объекты IV - V классов санитарной вредности (в соответствии с СанПиН 2.2.1/2.1.1.1200-03 «Санитарно-защитные зоны и санитарная классификация предприятий, сооружений и иных объектов»).</w:t>
            </w:r>
          </w:p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FC3C9A" w:rsidRPr="00DC558C">
        <w:trPr>
          <w:jc w:val="center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  <w:p w:rsidR="00FC3C9A" w:rsidRPr="00EE53AE" w:rsidRDefault="00FC3C9A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FC3C9A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 (М8)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FC3C9A" w:rsidRPr="00DC558C" w:rsidRDefault="00FC3C9A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 км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 (Северодвинск)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FC3C9A" w:rsidRPr="00DC558C" w:rsidRDefault="00FC3C9A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3,15 км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от ближайшего аэропорта (Аэропорт Архангельск, п.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Талаги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 км</w:t>
            </w:r>
          </w:p>
        </w:tc>
      </w:tr>
      <w:tr w:rsidR="00FC3C9A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C9A" w:rsidRPr="00DC558C" w:rsidRDefault="00FC3C9A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C3C9A" w:rsidRPr="00DC558C" w:rsidRDefault="00FC3C9A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FC3C9A" w:rsidRPr="00EE53AE" w:rsidRDefault="00FC3C9A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C3C9A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Архангельское шоссе (50 м)</w:t>
            </w:r>
          </w:p>
        </w:tc>
      </w:tr>
      <w:tr w:rsidR="00FC3C9A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Отсутствует возможность</w:t>
            </w:r>
          </w:p>
        </w:tc>
      </w:tr>
      <w:tr w:rsidR="00FC3C9A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</w:tbl>
    <w:p w:rsidR="00B9170C" w:rsidRPr="00DC558C" w:rsidRDefault="00B9170C" w:rsidP="00B9170C">
      <w:pPr>
        <w:rPr>
          <w:rFonts w:ascii="Times New Roman" w:hAnsi="Times New Roman"/>
          <w:sz w:val="22"/>
          <w:szCs w:val="22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"/>
        <w:gridCol w:w="1941"/>
        <w:gridCol w:w="199"/>
        <w:gridCol w:w="1000"/>
        <w:gridCol w:w="275"/>
        <w:gridCol w:w="1187"/>
        <w:gridCol w:w="1399"/>
        <w:gridCol w:w="566"/>
        <w:gridCol w:w="83"/>
        <w:gridCol w:w="472"/>
        <w:gridCol w:w="1828"/>
        <w:gridCol w:w="261"/>
        <w:gridCol w:w="1314"/>
        <w:gridCol w:w="1871"/>
        <w:gridCol w:w="2248"/>
        <w:gridCol w:w="64"/>
      </w:tblGrid>
      <w:tr w:rsidR="004B10B3" w:rsidRPr="00DC558C" w:rsidTr="00FC3C9A">
        <w:trPr>
          <w:gridBefore w:val="1"/>
          <w:gridAfter w:val="1"/>
          <w:wBefore w:w="84" w:type="dxa"/>
          <w:wAfter w:w="67" w:type="dxa"/>
          <w:trHeight w:val="528"/>
          <w:jc w:val="center"/>
        </w:trPr>
        <w:tc>
          <w:tcPr>
            <w:tcW w:w="146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FC3C9A">
        <w:trPr>
          <w:gridBefore w:val="1"/>
          <w:gridAfter w:val="1"/>
          <w:wBefore w:w="84" w:type="dxa"/>
          <w:wAfter w:w="67" w:type="dxa"/>
          <w:trHeight w:val="1013"/>
          <w:jc w:val="center"/>
        </w:trPr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Высота этажа,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FC3C9A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FC3C9A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FC3C9A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46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FC3C9A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FC3C9A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5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8032" w:type="dxa"/>
            <w:gridSpan w:val="7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FC3C9A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5" w:type="dxa"/>
            <w:gridSpan w:val="7"/>
            <w:shd w:val="clear" w:color="auto" w:fill="auto"/>
          </w:tcPr>
          <w:p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/д ветка (тип, протяженность и т.д.)</w:t>
            </w:r>
          </w:p>
        </w:tc>
        <w:tc>
          <w:tcPr>
            <w:tcW w:w="8032" w:type="dxa"/>
            <w:gridSpan w:val="7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>
        <w:trPr>
          <w:jc w:val="center"/>
        </w:trPr>
        <w:tc>
          <w:tcPr>
            <w:tcW w:w="147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Характеристика инженерной инфраструктуры</w:t>
            </w:r>
          </w:p>
        </w:tc>
      </w:tr>
      <w:tr w:rsidR="00B9170C" w:rsidRPr="00DC558C" w:rsidTr="00FC3C9A">
        <w:trPr>
          <w:jc w:val="center"/>
        </w:trPr>
        <w:tc>
          <w:tcPr>
            <w:tcW w:w="22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(если нет,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3C9A" w:rsidRPr="00DC558C" w:rsidTr="00FC3C9A">
        <w:trPr>
          <w:trHeight w:val="231"/>
          <w:jc w:val="center"/>
        </w:trPr>
        <w:tc>
          <w:tcPr>
            <w:tcW w:w="2236" w:type="dxa"/>
            <w:gridSpan w:val="3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shd w:val="clear" w:color="auto" w:fill="auto"/>
            <w:vAlign w:val="center"/>
          </w:tcPr>
          <w:p w:rsidR="00FC3C9A" w:rsidRDefault="00FC3C9A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ООО "Газпром газораспределение Архангельск"</w:t>
            </w:r>
          </w:p>
          <w:p w:rsidR="00FC3C9A" w:rsidRDefault="00FC3C9A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г. Архангельск, ул. 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Северодвинская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>, 28, корп.1</w:t>
            </w:r>
          </w:p>
          <w:p w:rsidR="00FC3C9A" w:rsidRPr="00DC558C" w:rsidRDefault="00FC3C9A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Генеральный директор Блинов Владимир Александрович, тел. 8(8182)206721, 8(8182)68-10-08</w:t>
            </w:r>
          </w:p>
        </w:tc>
      </w:tr>
      <w:tr w:rsidR="00FC3C9A" w:rsidRPr="00DC558C" w:rsidTr="00FC3C9A">
        <w:trPr>
          <w:jc w:val="center"/>
        </w:trPr>
        <w:tc>
          <w:tcPr>
            <w:tcW w:w="2236" w:type="dxa"/>
            <w:gridSpan w:val="3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shd w:val="clear" w:color="auto" w:fill="auto"/>
            <w:vAlign w:val="center"/>
          </w:tcPr>
          <w:p w:rsidR="00FC3C9A" w:rsidRPr="002472A3" w:rsidRDefault="00FC3C9A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филиал </w:t>
            </w:r>
          </w:p>
          <w:p w:rsidR="00FC3C9A" w:rsidRDefault="00FC3C9A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ПАО «МРСК Северо-Запада» «Архэнерго»</w:t>
            </w:r>
          </w:p>
          <w:p w:rsidR="00FC3C9A" w:rsidRDefault="00FC3C9A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Архангельск, ул. Свободы, 3</w:t>
            </w:r>
          </w:p>
          <w:p w:rsidR="00FC3C9A" w:rsidRPr="002472A3" w:rsidRDefault="00FC3C9A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Заместитель 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генерального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C3C9A" w:rsidRPr="002472A3" w:rsidRDefault="00FC3C9A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директора – директор филиала </w:t>
            </w:r>
          </w:p>
          <w:p w:rsidR="00FC3C9A" w:rsidRPr="00DC558C" w:rsidRDefault="00FC3C9A" w:rsidP="00FC3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ПАО «МРСК Северо-Запада» «Архэнерго»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А.Л. Кашин</w:t>
            </w:r>
          </w:p>
        </w:tc>
      </w:tr>
      <w:tr w:rsidR="00FC3C9A" w:rsidRPr="00DC558C" w:rsidTr="00FC3C9A">
        <w:trPr>
          <w:jc w:val="center"/>
        </w:trPr>
        <w:tc>
          <w:tcPr>
            <w:tcW w:w="2236" w:type="dxa"/>
            <w:gridSpan w:val="3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shd w:val="clear" w:color="auto" w:fill="auto"/>
            <w:vAlign w:val="center"/>
          </w:tcPr>
          <w:p w:rsidR="00FC3C9A" w:rsidRDefault="00FC3C9A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FC3C9A" w:rsidRDefault="00FC3C9A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FC3C9A" w:rsidRPr="00DC558C" w:rsidRDefault="00FC3C9A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Начальник цеха Кудряшов Александр Анатольевич, 8(8184) 58-32-09, ф. 58-35-57</w:t>
            </w:r>
          </w:p>
        </w:tc>
      </w:tr>
      <w:tr w:rsidR="00FC3C9A" w:rsidRPr="00DC558C" w:rsidTr="00FC3C9A">
        <w:trPr>
          <w:jc w:val="center"/>
        </w:trPr>
        <w:tc>
          <w:tcPr>
            <w:tcW w:w="2236" w:type="dxa"/>
            <w:gridSpan w:val="3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shd w:val="clear" w:color="auto" w:fill="auto"/>
            <w:vAlign w:val="center"/>
          </w:tcPr>
          <w:p w:rsidR="00FC3C9A" w:rsidRPr="00DC558C" w:rsidRDefault="00FC3C9A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Комитет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ЖКХ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,Т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>иС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 w:rsidRPr="002472A3">
              <w:rPr>
                <w:rFonts w:ascii="Times New Roman" w:hAnsi="Times New Roman"/>
                <w:sz w:val="22"/>
                <w:szCs w:val="22"/>
              </w:rPr>
              <w:t>, 7</w:t>
            </w:r>
            <w: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Председатель КЖКХ,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ТиС</w:t>
            </w:r>
            <w:proofErr w:type="spellEnd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 Тарасов М.Ю., 58-41-26</w:t>
            </w:r>
          </w:p>
        </w:tc>
      </w:tr>
      <w:tr w:rsidR="00FC3C9A" w:rsidRPr="00DC558C" w:rsidTr="00FC3C9A">
        <w:trPr>
          <w:jc w:val="center"/>
        </w:trPr>
        <w:tc>
          <w:tcPr>
            <w:tcW w:w="2236" w:type="dxa"/>
            <w:gridSpan w:val="3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shd w:val="clear" w:color="auto" w:fill="auto"/>
            <w:vAlign w:val="center"/>
          </w:tcPr>
          <w:p w:rsidR="00FC3C9A" w:rsidRDefault="00FC3C9A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FC3C9A" w:rsidRDefault="00FC3C9A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FC3C9A" w:rsidRPr="00DC558C" w:rsidRDefault="00FC3C9A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Начальник цеха Кудряшов Александр Анатольевич, 8(8184) 58-32-09, ф. 58-35-57</w:t>
            </w:r>
          </w:p>
        </w:tc>
      </w:tr>
      <w:tr w:rsidR="00FC3C9A" w:rsidRPr="00DC558C" w:rsidTr="00FC3C9A">
        <w:trPr>
          <w:jc w:val="center"/>
        </w:trPr>
        <w:tc>
          <w:tcPr>
            <w:tcW w:w="2236" w:type="dxa"/>
            <w:gridSpan w:val="3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shd w:val="clear" w:color="auto" w:fill="auto"/>
            <w:vAlign w:val="center"/>
          </w:tcPr>
          <w:p w:rsidR="00FC3C9A" w:rsidRDefault="00FC3C9A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СГТС ПАО "ТГК-2"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пр. Беломорский, 6</w:t>
            </w:r>
          </w:p>
          <w:p w:rsidR="00FC3C9A" w:rsidRPr="00DC558C" w:rsidRDefault="00FC3C9A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Директор Паламар Григорий Иванович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  т. 8(8184) 50-02-94</w:t>
            </w:r>
          </w:p>
        </w:tc>
      </w:tr>
    </w:tbl>
    <w:p w:rsidR="00DE5A5E" w:rsidRPr="00DC558C" w:rsidRDefault="00DE5A5E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CD002F" w:rsidRPr="00DC558C" w:rsidRDefault="00FB3DF1" w:rsidP="000704A9">
      <w:pPr>
        <w:jc w:val="center"/>
        <w:rPr>
          <w:rFonts w:ascii="Times New Roman" w:hAnsi="Times New Roman"/>
          <w:sz w:val="22"/>
          <w:szCs w:val="22"/>
        </w:rPr>
      </w:pPr>
      <w:r w:rsidRPr="00DC558C">
        <w:rPr>
          <w:rFonts w:ascii="Times New Roman" w:hAnsi="Times New Roman"/>
          <w:sz w:val="22"/>
          <w:szCs w:val="22"/>
        </w:rPr>
        <w:lastRenderedPageBreak/>
        <w:t>__________________________________________</w:t>
      </w:r>
    </w:p>
    <w:sectPr w:rsidR="00CD002F" w:rsidRPr="00DC558C" w:rsidSect="00EE53AE">
      <w:pgSz w:w="16838" w:h="11906" w:orient="landscape"/>
      <w:pgMar w:top="73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31247"/>
    <w:rsid w:val="000516E8"/>
    <w:rsid w:val="000652F6"/>
    <w:rsid w:val="000704A9"/>
    <w:rsid w:val="00070FAD"/>
    <w:rsid w:val="00086573"/>
    <w:rsid w:val="00104F78"/>
    <w:rsid w:val="00112591"/>
    <w:rsid w:val="0011746A"/>
    <w:rsid w:val="001259B6"/>
    <w:rsid w:val="0018199E"/>
    <w:rsid w:val="001A6C4B"/>
    <w:rsid w:val="001B23C6"/>
    <w:rsid w:val="001D0540"/>
    <w:rsid w:val="001E1B35"/>
    <w:rsid w:val="00227689"/>
    <w:rsid w:val="002769F8"/>
    <w:rsid w:val="002C00C3"/>
    <w:rsid w:val="00346829"/>
    <w:rsid w:val="00361ABB"/>
    <w:rsid w:val="00380C8E"/>
    <w:rsid w:val="003C1C2B"/>
    <w:rsid w:val="00446CBC"/>
    <w:rsid w:val="00453F8A"/>
    <w:rsid w:val="004718E1"/>
    <w:rsid w:val="004B10B3"/>
    <w:rsid w:val="004C2846"/>
    <w:rsid w:val="00523BB7"/>
    <w:rsid w:val="00525387"/>
    <w:rsid w:val="0055749F"/>
    <w:rsid w:val="00576A5B"/>
    <w:rsid w:val="00581920"/>
    <w:rsid w:val="005979C7"/>
    <w:rsid w:val="005E4BCC"/>
    <w:rsid w:val="006433A2"/>
    <w:rsid w:val="0068404E"/>
    <w:rsid w:val="006F21D3"/>
    <w:rsid w:val="006F3425"/>
    <w:rsid w:val="006F34D8"/>
    <w:rsid w:val="00715FE0"/>
    <w:rsid w:val="00743806"/>
    <w:rsid w:val="0075005D"/>
    <w:rsid w:val="00753D06"/>
    <w:rsid w:val="00756B09"/>
    <w:rsid w:val="007974E6"/>
    <w:rsid w:val="00812760"/>
    <w:rsid w:val="008158EB"/>
    <w:rsid w:val="00834246"/>
    <w:rsid w:val="008A0A3C"/>
    <w:rsid w:val="008A7AF6"/>
    <w:rsid w:val="008E2981"/>
    <w:rsid w:val="00990B60"/>
    <w:rsid w:val="009A0831"/>
    <w:rsid w:val="009A27C4"/>
    <w:rsid w:val="009A42EE"/>
    <w:rsid w:val="009C2430"/>
    <w:rsid w:val="009D4D33"/>
    <w:rsid w:val="00A6392F"/>
    <w:rsid w:val="00A82F4E"/>
    <w:rsid w:val="00A94D01"/>
    <w:rsid w:val="00AB1C85"/>
    <w:rsid w:val="00AC71DD"/>
    <w:rsid w:val="00B175FB"/>
    <w:rsid w:val="00B211C8"/>
    <w:rsid w:val="00B73C1D"/>
    <w:rsid w:val="00B820FC"/>
    <w:rsid w:val="00B9170C"/>
    <w:rsid w:val="00B9249A"/>
    <w:rsid w:val="00B97FEA"/>
    <w:rsid w:val="00BC4EC1"/>
    <w:rsid w:val="00C308BD"/>
    <w:rsid w:val="00C44357"/>
    <w:rsid w:val="00CC6B87"/>
    <w:rsid w:val="00CD002F"/>
    <w:rsid w:val="00CF0C6F"/>
    <w:rsid w:val="00D30862"/>
    <w:rsid w:val="00D723A0"/>
    <w:rsid w:val="00D93555"/>
    <w:rsid w:val="00DA5153"/>
    <w:rsid w:val="00DC558C"/>
    <w:rsid w:val="00DE5A5E"/>
    <w:rsid w:val="00EB4BD7"/>
    <w:rsid w:val="00EB78AE"/>
    <w:rsid w:val="00ED553D"/>
    <w:rsid w:val="00EE53AE"/>
    <w:rsid w:val="00F75521"/>
    <w:rsid w:val="00FB3DF1"/>
    <w:rsid w:val="00FC13FF"/>
    <w:rsid w:val="00FC3C9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1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D723A0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D723A0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D723A0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D723A0"/>
    <w:rPr>
      <w:rFonts w:ascii="Calibri" w:hAnsi="Calibri"/>
      <w:sz w:val="24"/>
      <w:szCs w:val="22"/>
      <w:lang w:val="x-none" w:eastAsia="x-none"/>
    </w:rPr>
  </w:style>
  <w:style w:type="paragraph" w:customStyle="1" w:styleId="31">
    <w:name w:val="Стиль3"/>
    <w:basedOn w:val="a"/>
    <w:rsid w:val="00A6392F"/>
    <w:pPr>
      <w:suppressAutoHyphens w:val="0"/>
      <w:autoSpaceDE w:val="0"/>
      <w:autoSpaceDN w:val="0"/>
      <w:ind w:firstLine="540"/>
      <w:jc w:val="both"/>
    </w:pPr>
    <w:rPr>
      <w:rFonts w:ascii="Times New Roman" w:eastAsia="Times New Roman" w:hAnsi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1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D723A0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D723A0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D723A0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D723A0"/>
    <w:rPr>
      <w:rFonts w:ascii="Calibri" w:hAnsi="Calibri"/>
      <w:sz w:val="24"/>
      <w:szCs w:val="22"/>
      <w:lang w:val="x-none" w:eastAsia="x-none"/>
    </w:rPr>
  </w:style>
  <w:style w:type="paragraph" w:customStyle="1" w:styleId="31">
    <w:name w:val="Стиль3"/>
    <w:basedOn w:val="a"/>
    <w:rsid w:val="00A6392F"/>
    <w:pPr>
      <w:suppressAutoHyphens w:val="0"/>
      <w:autoSpaceDE w:val="0"/>
      <w:autoSpaceDN w:val="0"/>
      <w:ind w:firstLine="540"/>
      <w:jc w:val="both"/>
    </w:pPr>
    <w:rPr>
      <w:rFonts w:ascii="Times New Roman" w:eastAsia="Times New Roman" w:hAnsi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user</cp:lastModifiedBy>
  <cp:revision>4</cp:revision>
  <cp:lastPrinted>2018-09-07T09:52:00Z</cp:lastPrinted>
  <dcterms:created xsi:type="dcterms:W3CDTF">2018-10-25T07:08:00Z</dcterms:created>
  <dcterms:modified xsi:type="dcterms:W3CDTF">2018-10-25T08:48:00Z</dcterms:modified>
</cp:coreProperties>
</file>